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CE01" w14:textId="5E79C672" w:rsidR="007B21A4" w:rsidRDefault="002E68DD" w:rsidP="00771BAA">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96C5A">
        <w:rPr>
          <w:rFonts w:ascii="Times New Roman" w:eastAsia="Times New Roman" w:hAnsi="Times New Roman" w:cs="Times New Roman"/>
          <w:color w:val="000000" w:themeColor="text1"/>
          <w:sz w:val="24"/>
          <w:szCs w:val="24"/>
        </w:rPr>
        <w:t>Ravikindlustuse seaduse</w:t>
      </w:r>
      <w:r w:rsidR="00D96C5A" w:rsidRPr="009B3F5A">
        <w:rPr>
          <w:rFonts w:ascii="Times New Roman" w:eastAsia="Times New Roman" w:hAnsi="Times New Roman" w:cs="Times New Roman"/>
          <w:color w:val="000000" w:themeColor="text1"/>
          <w:sz w:val="24"/>
          <w:szCs w:val="24"/>
        </w:rPr>
        <w:t xml:space="preserve"> </w:t>
      </w:r>
      <w:r w:rsidR="007B21A4" w:rsidRPr="007B21A4">
        <w:rPr>
          <w:rFonts w:ascii="Times New Roman" w:eastAsia="Times New Roman" w:hAnsi="Times New Roman" w:cs="Times New Roman"/>
          <w:color w:val="000000" w:themeColor="text1"/>
          <w:sz w:val="24"/>
          <w:szCs w:val="24"/>
        </w:rPr>
        <w:t xml:space="preserve">ja tervishoiuteenuste korraldamise seaduse </w:t>
      </w:r>
      <w:r w:rsidR="00771BAA">
        <w:rPr>
          <w:rFonts w:ascii="Times New Roman" w:eastAsia="Times New Roman" w:hAnsi="Times New Roman" w:cs="Times New Roman"/>
          <w:color w:val="000000" w:themeColor="text1"/>
          <w:sz w:val="24"/>
          <w:szCs w:val="24"/>
        </w:rPr>
        <w:br/>
      </w:r>
      <w:r w:rsidR="00D96C5A" w:rsidRPr="009B3F5A">
        <w:rPr>
          <w:rFonts w:ascii="Times New Roman" w:eastAsia="Times New Roman" w:hAnsi="Times New Roman" w:cs="Times New Roman"/>
          <w:color w:val="000000" w:themeColor="text1"/>
          <w:sz w:val="24"/>
          <w:szCs w:val="24"/>
        </w:rPr>
        <w:t xml:space="preserve">muutmise </w:t>
      </w:r>
      <w:r w:rsidR="00254082">
        <w:rPr>
          <w:rFonts w:ascii="Times New Roman" w:eastAsia="Times New Roman" w:hAnsi="Times New Roman" w:cs="Times New Roman"/>
          <w:color w:val="000000" w:themeColor="text1"/>
          <w:sz w:val="24"/>
          <w:szCs w:val="24"/>
        </w:rPr>
        <w:t>seaduse</w:t>
      </w:r>
      <w:r w:rsidR="00254082" w:rsidRPr="009B3F5A">
        <w:rPr>
          <w:rFonts w:ascii="Times New Roman" w:eastAsia="Times New Roman" w:hAnsi="Times New Roman" w:cs="Times New Roman"/>
          <w:color w:val="000000" w:themeColor="text1"/>
          <w:sz w:val="24"/>
          <w:szCs w:val="24"/>
        </w:rPr>
        <w:t xml:space="preserve"> </w:t>
      </w:r>
      <w:r w:rsidR="00D96C5A" w:rsidRPr="009B3F5A">
        <w:rPr>
          <w:rFonts w:ascii="Times New Roman" w:eastAsia="Times New Roman" w:hAnsi="Times New Roman" w:cs="Times New Roman"/>
          <w:color w:val="000000" w:themeColor="text1"/>
          <w:sz w:val="24"/>
          <w:szCs w:val="24"/>
        </w:rPr>
        <w:t>(</w:t>
      </w:r>
      <w:r w:rsidR="00627F92">
        <w:rPr>
          <w:rFonts w:ascii="Times New Roman" w:eastAsia="Times New Roman" w:hAnsi="Times New Roman" w:cs="Times New Roman"/>
          <w:color w:val="000000" w:themeColor="text1"/>
          <w:sz w:val="24"/>
          <w:szCs w:val="24"/>
        </w:rPr>
        <w:t xml:space="preserve">psühhiaatria saatekiri, </w:t>
      </w:r>
      <w:r w:rsidR="00D96C5A">
        <w:rPr>
          <w:rFonts w:ascii="Times New Roman" w:eastAsia="Times New Roman" w:hAnsi="Times New Roman" w:cs="Times New Roman"/>
          <w:color w:val="000000" w:themeColor="text1"/>
          <w:sz w:val="24"/>
          <w:szCs w:val="24"/>
        </w:rPr>
        <w:t xml:space="preserve">e-konsultatsioon </w:t>
      </w:r>
      <w:r w:rsidR="004761F7" w:rsidRPr="004761F7">
        <w:rPr>
          <w:rFonts w:ascii="Times New Roman" w:eastAsia="Times New Roman" w:hAnsi="Times New Roman" w:cs="Times New Roman"/>
          <w:color w:val="000000" w:themeColor="text1"/>
          <w:sz w:val="24"/>
          <w:szCs w:val="24"/>
        </w:rPr>
        <w:t>ja erialata arstid</w:t>
      </w:r>
      <w:r w:rsidR="00D96C5A" w:rsidRPr="009B3F5A">
        <w:rPr>
          <w:rFonts w:ascii="Times New Roman" w:eastAsia="Times New Roman" w:hAnsi="Times New Roman" w:cs="Times New Roman"/>
          <w:color w:val="000000" w:themeColor="text1"/>
          <w:sz w:val="24"/>
          <w:szCs w:val="24"/>
        </w:rPr>
        <w:t>)</w:t>
      </w:r>
      <w:r w:rsidR="00771BAA">
        <w:rPr>
          <w:rFonts w:ascii="Times New Roman" w:eastAsia="Times New Roman" w:hAnsi="Times New Roman" w:cs="Times New Roman"/>
          <w:color w:val="000000" w:themeColor="text1"/>
          <w:sz w:val="24"/>
          <w:szCs w:val="24"/>
        </w:rPr>
        <w:t xml:space="preserve"> </w:t>
      </w:r>
      <w:r w:rsidR="00771BAA">
        <w:rPr>
          <w:rFonts w:ascii="Times New Roman" w:eastAsia="Times New Roman" w:hAnsi="Times New Roman" w:cs="Times New Roman"/>
          <w:color w:val="000000" w:themeColor="text1"/>
          <w:sz w:val="24"/>
          <w:szCs w:val="24"/>
        </w:rPr>
        <w:br/>
      </w:r>
      <w:r w:rsidR="00C56732">
        <w:rPr>
          <w:rFonts w:ascii="Times New Roman" w:eastAsia="Times New Roman" w:hAnsi="Times New Roman" w:cs="Times New Roman"/>
          <w:color w:val="000000" w:themeColor="text1"/>
          <w:sz w:val="24"/>
          <w:szCs w:val="24"/>
        </w:rPr>
        <w:t xml:space="preserve">eelnõu </w:t>
      </w:r>
      <w:r w:rsidR="007B21A4">
        <w:rPr>
          <w:rFonts w:ascii="Times New Roman" w:eastAsia="Times New Roman" w:hAnsi="Times New Roman" w:cs="Times New Roman"/>
          <w:color w:val="000000" w:themeColor="text1"/>
          <w:sz w:val="24"/>
          <w:szCs w:val="24"/>
        </w:rPr>
        <w:t>s</w:t>
      </w:r>
      <w:r w:rsidR="00D96C5A" w:rsidRPr="009B3F5A">
        <w:rPr>
          <w:rFonts w:ascii="Times New Roman" w:eastAsia="Times New Roman" w:hAnsi="Times New Roman" w:cs="Times New Roman"/>
          <w:color w:val="000000" w:themeColor="text1"/>
          <w:sz w:val="24"/>
          <w:szCs w:val="24"/>
        </w:rPr>
        <w:t>eletuskir</w:t>
      </w:r>
      <w:r w:rsidR="00771BAA">
        <w:rPr>
          <w:rFonts w:ascii="Times New Roman" w:eastAsia="Times New Roman" w:hAnsi="Times New Roman" w:cs="Times New Roman"/>
          <w:color w:val="000000" w:themeColor="text1"/>
          <w:sz w:val="24"/>
          <w:szCs w:val="24"/>
        </w:rPr>
        <w:t>ja juurde</w:t>
      </w:r>
    </w:p>
    <w:p w14:paraId="3D4085A2" w14:textId="623DDB3D" w:rsidR="00D96C5A" w:rsidRPr="009B3F5A" w:rsidRDefault="007B21A4" w:rsidP="004B3D5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L</w:t>
      </w:r>
      <w:r w:rsidR="00D96C5A" w:rsidRPr="009B3F5A">
        <w:rPr>
          <w:rFonts w:ascii="Times New Roman" w:eastAsia="Times New Roman" w:hAnsi="Times New Roman" w:cs="Times New Roman"/>
          <w:color w:val="000000" w:themeColor="text1"/>
          <w:sz w:val="24"/>
          <w:szCs w:val="24"/>
        </w:rPr>
        <w:t xml:space="preserve">isa </w:t>
      </w:r>
      <w:r w:rsidR="00D96C5A">
        <w:rPr>
          <w:rFonts w:ascii="Times New Roman" w:eastAsia="Times New Roman" w:hAnsi="Times New Roman" w:cs="Times New Roman"/>
          <w:color w:val="000000" w:themeColor="text1"/>
          <w:sz w:val="24"/>
          <w:szCs w:val="24"/>
        </w:rPr>
        <w:t>2</w:t>
      </w:r>
      <w:r w:rsidR="00D96C5A" w:rsidRPr="009B3F5A">
        <w:rPr>
          <w:rFonts w:ascii="Times New Roman" w:eastAsia="Times New Roman" w:hAnsi="Times New Roman" w:cs="Times New Roman"/>
          <w:color w:val="000000" w:themeColor="text1"/>
          <w:sz w:val="24"/>
          <w:szCs w:val="24"/>
        </w:rPr>
        <w:t xml:space="preserve"> </w:t>
      </w:r>
    </w:p>
    <w:p w14:paraId="6F535D3C" w14:textId="77777777" w:rsidR="00D96C5A" w:rsidRDefault="00D96C5A" w:rsidP="004B3D56">
      <w:pPr>
        <w:spacing w:after="0" w:line="240" w:lineRule="auto"/>
        <w:jc w:val="center"/>
        <w:rPr>
          <w:rFonts w:ascii="Times New Roman" w:eastAsia="Times New Roman" w:hAnsi="Times New Roman" w:cs="Times New Roman"/>
          <w:b/>
          <w:sz w:val="28"/>
          <w:szCs w:val="28"/>
        </w:rPr>
      </w:pPr>
      <w:r w:rsidRPr="00FD3B38">
        <w:rPr>
          <w:rFonts w:ascii="Times New Roman" w:eastAsia="Times New Roman" w:hAnsi="Times New Roman" w:cs="Times New Roman"/>
          <w:b/>
          <w:sz w:val="28"/>
          <w:szCs w:val="28"/>
        </w:rPr>
        <w:t>Kooskõlastustabel</w:t>
      </w:r>
    </w:p>
    <w:p w14:paraId="1777C30C" w14:textId="77777777" w:rsidR="004B3D56" w:rsidRPr="001760C1" w:rsidRDefault="004B3D56" w:rsidP="001760C1">
      <w:pPr>
        <w:spacing w:after="0" w:line="240" w:lineRule="auto"/>
        <w:jc w:val="center"/>
        <w:rPr>
          <w:rFonts w:ascii="Times New Roman" w:eastAsia="Times New Roman" w:hAnsi="Times New Roman" w:cs="Times New Roman"/>
          <w:b/>
          <w:sz w:val="24"/>
          <w:szCs w:val="24"/>
        </w:rPr>
      </w:pPr>
    </w:p>
    <w:p w14:paraId="6C2CA847" w14:textId="77777777" w:rsidR="00D96C5A" w:rsidRPr="00144FAC" w:rsidRDefault="00D96C5A" w:rsidP="001760C1">
      <w:pPr>
        <w:spacing w:after="0" w:line="240" w:lineRule="auto"/>
        <w:jc w:val="right"/>
        <w:rPr>
          <w:rFonts w:ascii="Times New Roman" w:eastAsia="Times New Roman" w:hAnsi="Times New Roman" w:cs="Times New Roman"/>
          <w:sz w:val="18"/>
          <w:szCs w:val="18"/>
        </w:rPr>
      </w:pPr>
    </w:p>
    <w:tbl>
      <w:tblPr>
        <w:tblW w:w="137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735"/>
        <w:gridCol w:w="357"/>
        <w:gridCol w:w="6658"/>
      </w:tblGrid>
      <w:tr w:rsidR="00D96C5A" w:rsidRPr="009B3F5A" w14:paraId="1995F53B" w14:textId="77777777" w:rsidTr="42630372">
        <w:trPr>
          <w:trHeight w:val="206"/>
          <w:tblHeade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4091C6" w14:textId="77777777" w:rsidR="00D96C5A" w:rsidRPr="00144FAC" w:rsidRDefault="00D96C5A" w:rsidP="001760C1">
            <w:pPr>
              <w:spacing w:after="0" w:line="240" w:lineRule="auto"/>
              <w:jc w:val="center"/>
              <w:rPr>
                <w:rFonts w:ascii="Times New Roman" w:eastAsia="Times New Roman" w:hAnsi="Times New Roman" w:cs="Times New Roman"/>
                <w:b/>
                <w:sz w:val="20"/>
                <w:szCs w:val="20"/>
              </w:rPr>
            </w:pPr>
            <w:r w:rsidRPr="00144FAC">
              <w:rPr>
                <w:rFonts w:ascii="Times New Roman" w:eastAsia="Times New Roman" w:hAnsi="Times New Roman" w:cs="Times New Roman"/>
                <w:b/>
                <w:sz w:val="20"/>
                <w:szCs w:val="20"/>
              </w:rPr>
              <w:t>Märkuse sisu</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2514A6" w14:textId="77777777" w:rsidR="00D96C5A" w:rsidRPr="00144FAC" w:rsidRDefault="00D96C5A" w:rsidP="001760C1">
            <w:pPr>
              <w:spacing w:after="0" w:line="240" w:lineRule="auto"/>
              <w:jc w:val="center"/>
              <w:rPr>
                <w:rFonts w:ascii="Times New Roman" w:eastAsia="Times New Roman" w:hAnsi="Times New Roman" w:cs="Times New Roman"/>
                <w:b/>
                <w:sz w:val="20"/>
                <w:szCs w:val="20"/>
              </w:rPr>
            </w:pPr>
            <w:r w:rsidRPr="00144FAC">
              <w:rPr>
                <w:rFonts w:ascii="Times New Roman" w:eastAsia="Times New Roman" w:hAnsi="Times New Roman" w:cs="Times New Roman"/>
                <w:b/>
                <w:sz w:val="20"/>
                <w:szCs w:val="20"/>
              </w:rPr>
              <w:t>Märkuse kommentaar</w:t>
            </w:r>
          </w:p>
        </w:tc>
      </w:tr>
      <w:tr w:rsidR="009644F8" w:rsidRPr="009B3F5A" w14:paraId="61F79E63"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2B71C" w14:textId="2609B50E" w:rsidR="00D129DE" w:rsidRPr="2D2FF0A0" w:rsidRDefault="009644F8" w:rsidP="00D129D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Eelnõu II koosk</w:t>
            </w:r>
            <w:r w:rsidR="00D129DE">
              <w:rPr>
                <w:rFonts w:ascii="Times New Roman" w:eastAsia="Times New Roman" w:hAnsi="Times New Roman" w:cs="Times New Roman"/>
                <w:b/>
                <w:bCs/>
                <w:sz w:val="24"/>
                <w:szCs w:val="24"/>
              </w:rPr>
              <w:t>õlastusring</w:t>
            </w:r>
          </w:p>
        </w:tc>
      </w:tr>
      <w:tr w:rsidR="00D129DE" w:rsidRPr="009B3F5A" w14:paraId="437E031D"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460C" w14:textId="1935A0AB" w:rsidR="00D129DE" w:rsidRDefault="00F81183" w:rsidP="00D129D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Tartu Ülikool</w:t>
            </w:r>
          </w:p>
        </w:tc>
      </w:tr>
      <w:tr w:rsidR="00646953" w:rsidRPr="009B3F5A" w14:paraId="0A930961"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D473F" w14:textId="6831E590" w:rsidR="00646953" w:rsidRPr="00EF7E4C" w:rsidRDefault="4CEB311E"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1. </w:t>
            </w:r>
            <w:r w:rsidR="00896277" w:rsidRPr="5B856EC1">
              <w:rPr>
                <w:rFonts w:ascii="Times New Roman" w:eastAsia="Times New Roman" w:hAnsi="Times New Roman" w:cs="Times New Roman"/>
                <w:sz w:val="24"/>
                <w:szCs w:val="24"/>
              </w:rPr>
              <w:t xml:space="preserve">Eelnõuga annab muudatus tervishoiuteenuse osutajale, kelleks TTKS § 4 kohaselt on nii tervishoiutöötaja kui ka tervishoiuteenust osutav juriidiline isik, õiguse määrata erialata arsti kui tervishoiutöötaja tervishoiuteenuse osutamise ulatus sõltuvalt teenuse sisust ning arsti pädevusest ja kogemusest. </w:t>
            </w:r>
            <w:r w:rsidR="003010E6" w:rsidRPr="5B856EC1">
              <w:rPr>
                <w:rFonts w:ascii="Times New Roman" w:eastAsia="Times New Roman" w:hAnsi="Times New Roman" w:cs="Times New Roman"/>
                <w:sz w:val="24"/>
                <w:szCs w:val="24"/>
              </w:rPr>
              <w:t>T</w:t>
            </w:r>
            <w:r w:rsidR="00896277" w:rsidRPr="5B856EC1">
              <w:rPr>
                <w:rFonts w:ascii="Times New Roman" w:eastAsia="Times New Roman" w:hAnsi="Times New Roman" w:cs="Times New Roman"/>
                <w:sz w:val="24"/>
                <w:szCs w:val="24"/>
              </w:rPr>
              <w:t xml:space="preserve">ervishoiuteenuse osutaja võib </w:t>
            </w:r>
            <w:r w:rsidR="003010E6" w:rsidRPr="5B856EC1">
              <w:rPr>
                <w:rFonts w:ascii="Times New Roman" w:eastAsia="Times New Roman" w:hAnsi="Times New Roman" w:cs="Times New Roman"/>
                <w:sz w:val="24"/>
                <w:szCs w:val="24"/>
              </w:rPr>
              <w:t xml:space="preserve">seega erinevate </w:t>
            </w:r>
            <w:r w:rsidR="00896277" w:rsidRPr="5B856EC1">
              <w:rPr>
                <w:rFonts w:ascii="Times New Roman" w:eastAsia="Times New Roman" w:hAnsi="Times New Roman" w:cs="Times New Roman"/>
                <w:sz w:val="24"/>
                <w:szCs w:val="24"/>
              </w:rPr>
              <w:t>vajaduste tõttu anda erialata arstile ülesandeid, mis ületavad tema ettevalmistuse, pädevuse või kogemuse. Võlaõigusseaduse kohaselt vastutab tervishoiuteenuse osutamise eest tervishoiuteenuse osutaja</w:t>
            </w:r>
            <w:r w:rsidR="000D77AA" w:rsidRPr="5B856EC1">
              <w:rPr>
                <w:rFonts w:ascii="Times New Roman" w:eastAsia="Times New Roman" w:hAnsi="Times New Roman" w:cs="Times New Roman"/>
                <w:sz w:val="24"/>
                <w:szCs w:val="24"/>
              </w:rPr>
              <w:t>.</w:t>
            </w:r>
            <w:r w:rsidR="00896277" w:rsidRPr="5B856EC1">
              <w:rPr>
                <w:rFonts w:ascii="Times New Roman" w:eastAsia="Times New Roman" w:hAnsi="Times New Roman" w:cs="Times New Roman"/>
                <w:sz w:val="24"/>
                <w:szCs w:val="24"/>
              </w:rPr>
              <w:t xml:space="preserve"> Kui tööandja määrab arsti tööülesanded subjektiivse hinnangu alusel, võib ühtlasi tekkida olukord, kus eksimuse korral hakatakse hindama, kas arst oleks pidanud talle antud ülesandest keelduma. See loob olukorra, kus vastutus võib nihkuda ka arstile, kes ei ole omandanud eriala ning kes ei olnud tegelikult pädev talle antud ülesannet täitma. Praktikas võib väiksemates haiglates, valveolukordades või ka perearstikeskustes tekkida olukordi, kus tööandjal võib olla soov panna ilma erialata arst tegema otsuseid, mis eeldavad erialast väljaõpet. Samas, eksimuse korral on keeruline hinnata, kas ülesanne anti õiguspäraselt ja kas erialata arst oleks pidanud sellest keelduma. Lisaks võib tööandjapõhine arsti pädevuse määramine viia selleni, et eri asutustes kujuneb välja </w:t>
            </w:r>
            <w:r w:rsidR="00896277" w:rsidRPr="5B856EC1">
              <w:rPr>
                <w:rFonts w:ascii="Times New Roman" w:eastAsia="Times New Roman" w:hAnsi="Times New Roman" w:cs="Times New Roman"/>
                <w:sz w:val="24"/>
                <w:szCs w:val="24"/>
              </w:rPr>
              <w:lastRenderedPageBreak/>
              <w:t>erinev praktika, mis ei ole kooskõlas ühtse kvaliteedistandardi ega patsiendiohutuse põhimõtetega</w:t>
            </w:r>
            <w:r w:rsidR="2B747974" w:rsidRPr="5B856EC1">
              <w:rPr>
                <w:rFonts w:ascii="Times New Roman" w:eastAsia="Times New Roman" w:hAnsi="Times New Roman" w:cs="Times New Roman"/>
                <w:sz w:val="24"/>
                <w:szCs w:val="24"/>
              </w:rPr>
              <w:t>.</w:t>
            </w:r>
          </w:p>
          <w:p w14:paraId="142B533B" w14:textId="2A364F26" w:rsidR="00646953" w:rsidRPr="00EF7E4C" w:rsidRDefault="4ED00033"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Seletuskirjas pole piisavalt selgitatud selle väga põhimõttelise muudatuse rakendamist ega mõju (sh seoses residentuuriõppesse vastuvõtu ehk riikliku residentuuritellimuse täitmisega). Samuti pole selgitatud muudatuse seost TTKS § 27 lg-tes 1 ja 2 sätestatud registreerimise õigusliku tähendusega. On oluline, et seadus sätestaks selge ja üheselt mõistetava raamistiku, mis tagab nii patsiendiohutuse kui ka õiguskindluse arstile. Seetõttu toetame lahendust, mille kohaselt võib erialata arst osutada tervishoiuteenuseid üksnes selle kutse piires, mille alusel ta on registreeritud tervishoiukorralduse infosüsteemis, ilma, et oleks lisatud volitus tervishoiuteenuse osutajale teenuse osutamise ulatuse määramiseks. Täiendavalt võiks kaaluda pädevuse sidumist õppekavast lähtuvate ning diplomiga tõendatud kompetentsidega viisil, et ülesandeid antakse üksnes nende kompetentside piires, tagades seeläbi arsti pädevuse hindamisel objektiivsema ja ühtlasema aluse.</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DE63B" w14:textId="28141831" w:rsidR="00646953" w:rsidRDefault="57671F8B"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lastRenderedPageBreak/>
              <w:t>Arvestatud</w:t>
            </w:r>
          </w:p>
          <w:p w14:paraId="2EC1B948" w14:textId="6A40EEC0" w:rsidR="00646953" w:rsidRDefault="57671F8B"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Eelnõu § 2 p 1 (TTKS § 3 lõike 2 täiendamine) on selguse huvides välja jäetud. </w:t>
            </w:r>
          </w:p>
          <w:p w14:paraId="21D752B1" w14:textId="054DD9DE" w:rsidR="00646953" w:rsidRDefault="57671F8B"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Edaspidi reguleerivad erialata arstide tegevust TTKS-i üldised sätted §-s 3. </w:t>
            </w:r>
          </w:p>
          <w:p w14:paraId="67030BA3" w14:textId="13A03B58" w:rsidR="00646953" w:rsidRDefault="57671F8B"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TTKS § 3 lõike 1 kohaselt on tervishoiutöötaja arst, hambaarst, õde ja ämmaemand, kui nad on registreeritud Terviseametis.</w:t>
            </w:r>
          </w:p>
          <w:p w14:paraId="782D03D4" w14:textId="1EABC46F" w:rsidR="00646953" w:rsidRDefault="57671F8B"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TTKS § 3 lõike 2 kohaselt võib tervishoiutöötaja osutada tervishoiuteenuseid selle omandatud kutse või eriala piirides, mille alusel ta on registreeritud tervishoiukorralduse infosüsteemis.</w:t>
            </w:r>
          </w:p>
          <w:p w14:paraId="20A0E8A4" w14:textId="3072332E" w:rsidR="00646953" w:rsidRDefault="57671F8B"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 </w:t>
            </w:r>
          </w:p>
          <w:p w14:paraId="62570769" w14:textId="00EF34FC" w:rsidR="00646953" w:rsidRDefault="57671F8B"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Seega kui erialata arst on tervishoiukorralduse infosüsteemis registreeritud erialata arstina, siis ta ei või tegutseda ükskõik millise eriarsti pädevuse piires, TTO-l puudub õigus määrata erialata arstile eriarsti pädevusse jäävaid ülesandeid. </w:t>
            </w:r>
          </w:p>
          <w:p w14:paraId="1F68D31F" w14:textId="4060A43C" w:rsidR="00646953" w:rsidRDefault="00646953" w:rsidP="5B856EC1">
            <w:pPr>
              <w:spacing w:after="0"/>
              <w:jc w:val="both"/>
              <w:rPr>
                <w:rFonts w:ascii="Times New Roman" w:eastAsia="Times New Roman" w:hAnsi="Times New Roman" w:cs="Times New Roman"/>
                <w:b/>
                <w:bCs/>
                <w:sz w:val="24"/>
                <w:szCs w:val="24"/>
              </w:rPr>
            </w:pPr>
          </w:p>
          <w:p w14:paraId="56C2CF2E" w14:textId="15E6956F" w:rsidR="00646953" w:rsidRDefault="00646953" w:rsidP="5B856EC1">
            <w:pPr>
              <w:spacing w:after="0"/>
              <w:jc w:val="both"/>
              <w:rPr>
                <w:rFonts w:ascii="Times New Roman" w:eastAsia="Times New Roman" w:hAnsi="Times New Roman" w:cs="Times New Roman"/>
                <w:b/>
                <w:bCs/>
                <w:sz w:val="24"/>
                <w:szCs w:val="24"/>
              </w:rPr>
            </w:pPr>
          </w:p>
        </w:tc>
      </w:tr>
      <w:tr w:rsidR="00EF7E4C" w:rsidRPr="009B3F5A" w14:paraId="4228E3DA"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F6443" w14:textId="6B618504" w:rsidR="00EF7E4C" w:rsidRDefault="47B957D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2. </w:t>
            </w:r>
            <w:r w:rsidR="4D63BE3E" w:rsidRPr="5B856EC1">
              <w:rPr>
                <w:rFonts w:ascii="Times New Roman" w:eastAsia="Times New Roman" w:hAnsi="Times New Roman" w:cs="Times New Roman"/>
                <w:sz w:val="24"/>
                <w:szCs w:val="24"/>
              </w:rPr>
              <w:t xml:space="preserve">Lisaks juhin tähelepanu vajadusele tõsta tervishoiutöötajana registreerimiseks nõutava ja Tartu Ülikooli korraldatava arsti, hambaarsti, eriarsti ja erihambaarsti teooria- ja praktikaeksami ning vastavuseksami tasu maksimaalmäära, mis TTKSi kohaselt on hetkel 1000 eurot (§ 28 lg-d 9 ja 10 ning § 30 lg 3), ja nende eksamite korraldamist puudutavates sotsiaalministri määrustes kehtestatud eksamitasu suurust (siin ja siin), võttes arvesse eksami mahtu (sh lõpueksami mahtu ainepunktides, mis on arsti- ja hambaarstiõppes 5 EAP), elukalliduse tõusu ja arstiõppe ainepunkti hinda (ingliskeelses õppes 220 eurot; eestikeelses õppes maksimaalne võimalik määr al </w:t>
            </w:r>
            <w:r w:rsidR="4D63BE3E" w:rsidRPr="5B856EC1">
              <w:rPr>
                <w:rFonts w:ascii="Times New Roman" w:eastAsia="Times New Roman" w:hAnsi="Times New Roman" w:cs="Times New Roman"/>
                <w:sz w:val="24"/>
                <w:szCs w:val="24"/>
              </w:rPr>
              <w:lastRenderedPageBreak/>
              <w:t>26/27. õast 150 eurot). Samuti vajab ülevaatamist eksamite sisuline korraldus.</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74760" w14:textId="070B1531" w:rsidR="00EF7E4C" w:rsidRDefault="00C13D16" w:rsidP="5B856EC1">
            <w:pPr>
              <w:spacing w:after="0"/>
              <w:jc w:val="both"/>
              <w:rPr>
                <w:rFonts w:ascii="Times New Roman" w:eastAsia="Times New Roman" w:hAnsi="Times New Roman" w:cs="Times New Roman"/>
                <w:b/>
                <w:bCs/>
                <w:sz w:val="24"/>
                <w:szCs w:val="24"/>
              </w:rPr>
            </w:pPr>
            <w:r w:rsidRPr="7BAD9CC1">
              <w:rPr>
                <w:rFonts w:ascii="Times New Roman" w:eastAsia="Times New Roman" w:hAnsi="Times New Roman" w:cs="Times New Roman"/>
                <w:b/>
                <w:bCs/>
                <w:sz w:val="24"/>
                <w:szCs w:val="24"/>
              </w:rPr>
              <w:lastRenderedPageBreak/>
              <w:t>Mitte arvestatud</w:t>
            </w:r>
          </w:p>
          <w:p w14:paraId="3DE62BBE" w14:textId="330271AB" w:rsidR="00EF7E4C" w:rsidRDefault="00C13D16" w:rsidP="5B856EC1">
            <w:pPr>
              <w:spacing w:after="0"/>
              <w:jc w:val="both"/>
            </w:pPr>
            <w:r>
              <w:rPr>
                <w:rFonts w:ascii="Times New Roman" w:eastAsia="Times New Roman" w:hAnsi="Times New Roman" w:cs="Times New Roman"/>
                <w:sz w:val="24"/>
                <w:szCs w:val="24"/>
              </w:rPr>
              <w:t xml:space="preserve">Võtame teadmiseks. </w:t>
            </w:r>
            <w:r w:rsidR="4D63BE3E" w:rsidRPr="5B856EC1">
              <w:rPr>
                <w:rFonts w:ascii="Times New Roman" w:eastAsia="Times New Roman" w:hAnsi="Times New Roman" w:cs="Times New Roman"/>
                <w:sz w:val="24"/>
                <w:szCs w:val="24"/>
              </w:rPr>
              <w:t>Tagasiside ei ole seotud antud eelnõu</w:t>
            </w:r>
            <w:r w:rsidR="00217644">
              <w:rPr>
                <w:rFonts w:ascii="Times New Roman" w:eastAsia="Times New Roman" w:hAnsi="Times New Roman" w:cs="Times New Roman"/>
                <w:sz w:val="24"/>
                <w:szCs w:val="24"/>
              </w:rPr>
              <w:t>s kavandatud muudatustega</w:t>
            </w:r>
            <w:r w:rsidR="00217644" w:rsidRPr="7BAD9CC1">
              <w:rPr>
                <w:rFonts w:ascii="Times New Roman" w:eastAsia="Times New Roman" w:hAnsi="Times New Roman" w:cs="Times New Roman"/>
                <w:sz w:val="24"/>
                <w:szCs w:val="24"/>
              </w:rPr>
              <w:t>.</w:t>
            </w:r>
          </w:p>
        </w:tc>
      </w:tr>
      <w:tr w:rsidR="00E20717" w:rsidRPr="009B3F5A" w14:paraId="6115CB5E"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6300" w14:textId="723E6902" w:rsidR="00E20717" w:rsidRDefault="00E20717" w:rsidP="00D129D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Tervisekassa</w:t>
            </w:r>
          </w:p>
        </w:tc>
      </w:tr>
      <w:tr w:rsidR="00E20717" w:rsidRPr="009B3F5A" w14:paraId="2E107912"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E5FF5" w14:textId="1E285BB3" w:rsidR="00E20717" w:rsidRDefault="000A281A"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sz w:val="24"/>
                <w:szCs w:val="24"/>
              </w:rPr>
              <w:t>Tervisekassa teeb ettepaneku täiendada eelnõu § 1 kahe uue punktiga, millega muuta ravikindlustuse seaduse § 31 lõigete 1 1 ja 1 2 sõnastust järgmiselt: 1.1. “(11 ) Kompleks- ja korraldusliku teenuse kandmisel tervishoiuteenuste loetellu ning käesoleva seaduse § 30 lõike 2 punktides 4, 5, 6 ja 7 nimetatud andmete muutmisel, samuti teenuse tervishoiuteenuste loetelust kustutamisel arvestatakse vähemalt käesoleva seaduse § 31 lõike 1 punktides 3 ja 4 sätestatud kriteeriume.“ Selgitus: lisada RaKS § 30 lõike 2 punktiga 7 täiendamisest tulenevalt viide punktile 7 ka § 31 lõikesse 11 . Eelnõu seletuskirjas on viide, et tervishoiuteenuste loetelu muutmine käib vastavalt RaKS § 31 lausel antud määrusele. Seega tuleb ka e-konsultatsiooni tingimuste kehtestamisel järgida loetelu muutmise nõudeid. RaKS § 31 reguleerib loetelu muutmise tingimusi ja iga § 30 lõikes 2 toodud tervishoiuteenuste loetellu kantava asjaolu kohta on sätestatud nõuded, mida selle loetellu lisamisel või muutmisel hinnata tuleb. Tervisekassa hinnangul võiks kohustusliku e-konsultatsiooni suunamise nõude kehtestamisel hinnata selle nõude vastavust riigi tervishoiupoliitikaga ja vajalikkust ühiskonnale ning vastavust ravikindlustuse eelarvele.</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72A65" w14:textId="77777777" w:rsidR="00E20717" w:rsidRDefault="007B6E3C"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Arvestatud</w:t>
            </w:r>
          </w:p>
          <w:p w14:paraId="0AF50F26" w14:textId="11240615" w:rsidR="007B6E3C" w:rsidRPr="00F43954" w:rsidRDefault="00F43954" w:rsidP="5B856EC1">
            <w:pPr>
              <w:spacing w:after="0"/>
              <w:jc w:val="both"/>
              <w:rPr>
                <w:rFonts w:ascii="Times New Roman" w:eastAsia="Times New Roman" w:hAnsi="Times New Roman" w:cs="Times New Roman"/>
                <w:sz w:val="24"/>
                <w:szCs w:val="24"/>
              </w:rPr>
            </w:pPr>
            <w:r w:rsidRPr="00F43954">
              <w:rPr>
                <w:rFonts w:ascii="Times New Roman" w:eastAsia="Times New Roman" w:hAnsi="Times New Roman" w:cs="Times New Roman"/>
                <w:sz w:val="24"/>
                <w:szCs w:val="24"/>
              </w:rPr>
              <w:t>RaKS § 31 lg 1</w:t>
            </w:r>
            <w:r w:rsidRPr="00F43954">
              <w:rPr>
                <w:rFonts w:ascii="Times New Roman" w:eastAsia="Times New Roman" w:hAnsi="Times New Roman" w:cs="Times New Roman"/>
                <w:sz w:val="24"/>
                <w:szCs w:val="24"/>
                <w:vertAlign w:val="superscript"/>
              </w:rPr>
              <w:t>1</w:t>
            </w:r>
            <w:r w:rsidRPr="00F43954">
              <w:rPr>
                <w:rFonts w:ascii="Times New Roman" w:eastAsia="Times New Roman" w:hAnsi="Times New Roman" w:cs="Times New Roman"/>
                <w:sz w:val="24"/>
                <w:szCs w:val="24"/>
              </w:rPr>
              <w:t xml:space="preserve"> on sõnastatud järgmisel: </w:t>
            </w:r>
          </w:p>
          <w:p w14:paraId="05C9E986" w14:textId="673ABF55" w:rsidR="00E20717" w:rsidRDefault="00F43954" w:rsidP="5B856EC1">
            <w:pPr>
              <w:spacing w:after="0"/>
              <w:jc w:val="both"/>
              <w:rPr>
                <w:rFonts w:ascii="Times New Roman" w:eastAsia="Times New Roman" w:hAnsi="Times New Roman" w:cs="Times New Roman"/>
                <w:b/>
                <w:bCs/>
                <w:sz w:val="24"/>
                <w:szCs w:val="24"/>
              </w:rPr>
            </w:pPr>
            <w:r w:rsidRPr="00F43954">
              <w:rPr>
                <w:rFonts w:ascii="Times New Roman" w:eastAsia="Times New Roman" w:hAnsi="Times New Roman" w:cs="Times New Roman"/>
                <w:sz w:val="24"/>
                <w:szCs w:val="24"/>
              </w:rPr>
              <w:t>„</w:t>
            </w:r>
            <w:r w:rsidR="00F245A7">
              <w:rPr>
                <w:rFonts w:ascii="Times New Roman" w:eastAsia="Times New Roman" w:hAnsi="Times New Roman" w:cs="Times New Roman"/>
                <w:sz w:val="24"/>
                <w:szCs w:val="24"/>
              </w:rPr>
              <w:t>(</w:t>
            </w:r>
            <w:r w:rsidRPr="00F43954">
              <w:rPr>
                <w:rFonts w:ascii="Times New Roman" w:eastAsia="Times New Roman" w:hAnsi="Times New Roman" w:cs="Times New Roman"/>
                <w:sz w:val="24"/>
                <w:szCs w:val="24"/>
              </w:rPr>
              <w:t>1</w:t>
            </w:r>
            <w:r w:rsidRPr="00F43954">
              <w:rPr>
                <w:rFonts w:ascii="Times New Roman" w:eastAsia="Times New Roman" w:hAnsi="Times New Roman" w:cs="Times New Roman"/>
                <w:sz w:val="24"/>
                <w:szCs w:val="24"/>
                <w:vertAlign w:val="superscript"/>
              </w:rPr>
              <w:t>1</w:t>
            </w:r>
            <w:r w:rsidRPr="00F43954">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F245A7" w:rsidRPr="00F245A7">
              <w:rPr>
                <w:rFonts w:ascii="Times New Roman" w:eastAsia="Times New Roman" w:hAnsi="Times New Roman" w:cs="Times New Roman"/>
                <w:sz w:val="24"/>
                <w:szCs w:val="24"/>
              </w:rPr>
              <w:t>Kompleks- ja korraldusliku teenuse kandmisel tervishoiuteenuste loetellu ning käesoleva seaduse § 30 lõike 2 punktides 4</w:t>
            </w:r>
            <w:r w:rsidR="0047155E">
              <w:rPr>
                <w:rFonts w:ascii="Times New Roman" w:eastAsia="Times New Roman" w:hAnsi="Times New Roman" w:cs="Times New Roman"/>
                <w:sz w:val="24"/>
                <w:szCs w:val="24"/>
              </w:rPr>
              <w:t>–</w:t>
            </w:r>
            <w:r w:rsidR="00F245A7" w:rsidRPr="00F245A7">
              <w:rPr>
                <w:rFonts w:ascii="Times New Roman" w:eastAsia="Times New Roman" w:hAnsi="Times New Roman" w:cs="Times New Roman"/>
                <w:sz w:val="24"/>
                <w:szCs w:val="24"/>
              </w:rPr>
              <w:t xml:space="preserve">7 nimetatud andmete muutmisel, samuti teenuse tervishoiuteenuste loetelust kustutamisel arvestatakse vähemalt käesoleva </w:t>
            </w:r>
            <w:r w:rsidR="00915322">
              <w:rPr>
                <w:rFonts w:ascii="Times New Roman" w:eastAsia="Times New Roman" w:hAnsi="Times New Roman" w:cs="Times New Roman"/>
                <w:sz w:val="24"/>
                <w:szCs w:val="24"/>
              </w:rPr>
              <w:t>paragrahvi</w:t>
            </w:r>
            <w:r w:rsidR="00F245A7" w:rsidRPr="00F245A7">
              <w:rPr>
                <w:rFonts w:ascii="Times New Roman" w:eastAsia="Times New Roman" w:hAnsi="Times New Roman" w:cs="Times New Roman"/>
                <w:sz w:val="24"/>
                <w:szCs w:val="24"/>
              </w:rPr>
              <w:t xml:space="preserve"> lõike 1 punktides 3 ja 4 sätestatud kriteeriume.“</w:t>
            </w:r>
          </w:p>
        </w:tc>
      </w:tr>
      <w:tr w:rsidR="000A281A" w:rsidRPr="009B3F5A" w14:paraId="1B7C3B2C"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6A18D" w14:textId="67920FD5" w:rsidR="000A281A" w:rsidRDefault="001F16BD"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Lisaks teeme ettepaneku jätta välja sättest viide § 30 lõike 2 punktile 2, kuna tervishoiuteenuste loetelus teenuse koodi muutmiseks puudub vajadus hinnata teenuse vajalikkust ühiskonnale ega vastavust ravikindlustuse rahalistele võimalustele. Üksnes teenuse koodi muutmise vajadus olukorras, kus muud teenust puudutavad tingimused jäävad muutmata, on harv ja võib tekkida üksnes vastava </w:t>
            </w:r>
            <w:r w:rsidRPr="5B856EC1">
              <w:rPr>
                <w:rFonts w:ascii="Times New Roman" w:eastAsia="Times New Roman" w:hAnsi="Times New Roman" w:cs="Times New Roman"/>
                <w:sz w:val="24"/>
                <w:szCs w:val="24"/>
              </w:rPr>
              <w:lastRenderedPageBreak/>
              <w:t>eriala teenuste tervikliku nüüdisajastamise käigus tekkivast vajadusest korrastada teenustele antud koodide loogilist järjestust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B1ECC" w14:textId="77777777" w:rsidR="000A281A" w:rsidRDefault="0092690E"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Arvestatud</w:t>
            </w:r>
          </w:p>
          <w:p w14:paraId="4820557B" w14:textId="49BD386E" w:rsidR="000A281A" w:rsidRPr="0092690E" w:rsidRDefault="0092690E" w:rsidP="5B856EC1">
            <w:pPr>
              <w:spacing w:after="0"/>
              <w:jc w:val="both"/>
              <w:rPr>
                <w:rFonts w:ascii="Times New Roman" w:eastAsia="Times New Roman" w:hAnsi="Times New Roman" w:cs="Times New Roman"/>
                <w:sz w:val="24"/>
                <w:szCs w:val="24"/>
              </w:rPr>
            </w:pPr>
            <w:r w:rsidRPr="0092690E">
              <w:rPr>
                <w:rFonts w:ascii="Times New Roman" w:eastAsia="Times New Roman" w:hAnsi="Times New Roman" w:cs="Times New Roman"/>
                <w:sz w:val="24"/>
                <w:szCs w:val="24"/>
              </w:rPr>
              <w:t>Vt eelmine kommentaar</w:t>
            </w:r>
          </w:p>
        </w:tc>
      </w:tr>
      <w:tr w:rsidR="001F16BD" w:rsidRPr="009B3F5A" w14:paraId="078D24FE"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BD88" w14:textId="6072CF3E" w:rsidR="001F16BD" w:rsidRDefault="00EB2622"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Täiendavalt teeb Tervisekassa ettepaneku lisada sättesse viide korralduslikele teenustele, mille tervishoiuteenuste loetellu lisamisel hinnatakse nende vajalikkust ühiskonnale ja vastavust riigi tervishoiupoliitikale ning ravikindlustuse eelarvele. Korralduslikeks teenusteks saab pidada näiteks 2 juhtumikorraldaja teenust, tervishoiuteenuse osutamiseks vajalikku transporditeenust, tervise teejuhi teenust ja muid teenuseid, mis on vajalikud kindlustatud isikule tervishoiuteenuse paremaks ja/või tulemuslikumaks osutamiseks. Nimetatud teenuste puhul ei ole üldjuhul võimalik hinnata nende meditsiinilist tõenduspõhisust ega kulutõhusust.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5473" w14:textId="2E6C555D" w:rsidR="001F16BD" w:rsidRDefault="0061494A"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Arvestatud</w:t>
            </w:r>
          </w:p>
          <w:p w14:paraId="7A64C958" w14:textId="2ABD8780" w:rsidR="001F16BD" w:rsidRPr="0061494A" w:rsidRDefault="0061494A" w:rsidP="5B856EC1">
            <w:pPr>
              <w:spacing w:after="0"/>
              <w:jc w:val="both"/>
              <w:rPr>
                <w:rFonts w:ascii="Times New Roman" w:eastAsia="Times New Roman" w:hAnsi="Times New Roman" w:cs="Times New Roman"/>
                <w:sz w:val="24"/>
                <w:szCs w:val="24"/>
              </w:rPr>
            </w:pPr>
            <w:r w:rsidRPr="0061494A">
              <w:rPr>
                <w:rFonts w:ascii="Times New Roman" w:eastAsia="Times New Roman" w:hAnsi="Times New Roman" w:cs="Times New Roman"/>
                <w:sz w:val="24"/>
                <w:szCs w:val="24"/>
              </w:rPr>
              <w:t>Vt eelmine kommentaar</w:t>
            </w:r>
          </w:p>
        </w:tc>
      </w:tr>
      <w:tr w:rsidR="00646953" w:rsidRPr="009B3F5A" w14:paraId="55C0F6CD"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59245" w14:textId="24C36995" w:rsidR="00646953" w:rsidRDefault="0053395B"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sz w:val="24"/>
                <w:szCs w:val="24"/>
              </w:rPr>
              <w:t>1.2. “ (12 ) Tervishoiuteenuse piirhinna muutmisel arvestatakse vähemalt käesoleva seaduse § 31 lõike 1 punktis 4 sätestatud kriteeriumit.“ Selgitus: teenuse piirhinna muutmisel arvestab Tervisekassa üksnes eelarvemõju. Tervishoiuteenuse kulutõhusust ja tervishoiuteenuse vajalikkust ühiskonnale ning kooskõla riigi tervishoiupoliitikaga üksnes teenuse piirhinna muutmisel ei hinnata. Nimetatud kriteeriumitele on antud hinnang teenuse lisamisel tervishoiuteenuste loetellu. Tervishoiuteenuste piirhinna kujunemise metoodika on kehtestatud ravikindlustuse seaduse § 32 alusel antud määruses. Muudatuste tegemine RaKS §-s 31 toob kaasa vajaduse üle vaadata ka määruses „Tervisekassa tervishoiuteenuste loetelu muutmise kriteeriumid ja tervishoiuteenuste loetelu komisjoni töökord“ sätestatud tingimused.</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E179" w14:textId="77777777" w:rsidR="00646953" w:rsidRDefault="008032AA"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Arvestatud</w:t>
            </w:r>
          </w:p>
          <w:p w14:paraId="1E27EE6D" w14:textId="77777777" w:rsidR="008032AA" w:rsidRPr="00637C5A" w:rsidRDefault="00577090" w:rsidP="5B856EC1">
            <w:pPr>
              <w:spacing w:after="0"/>
              <w:jc w:val="both"/>
              <w:rPr>
                <w:rFonts w:ascii="Times New Roman" w:eastAsia="Times New Roman" w:hAnsi="Times New Roman" w:cs="Times New Roman"/>
                <w:sz w:val="24"/>
                <w:szCs w:val="24"/>
              </w:rPr>
            </w:pPr>
            <w:r w:rsidRPr="00637C5A">
              <w:rPr>
                <w:rFonts w:ascii="Times New Roman" w:eastAsia="Times New Roman" w:hAnsi="Times New Roman" w:cs="Times New Roman"/>
                <w:sz w:val="24"/>
                <w:szCs w:val="24"/>
              </w:rPr>
              <w:t>Muudatus on lisatud eelnõusse järgmiselt:</w:t>
            </w:r>
          </w:p>
          <w:p w14:paraId="7A8DC6CE" w14:textId="77777777" w:rsidR="00577090" w:rsidRDefault="00577090" w:rsidP="5B856EC1">
            <w:pPr>
              <w:spacing w:after="0"/>
              <w:jc w:val="both"/>
              <w:rPr>
                <w:rFonts w:ascii="Times New Roman" w:eastAsia="Times New Roman" w:hAnsi="Times New Roman" w:cs="Times New Roman"/>
                <w:sz w:val="24"/>
                <w:szCs w:val="24"/>
              </w:rPr>
            </w:pPr>
            <w:r w:rsidRPr="00637C5A">
              <w:rPr>
                <w:rFonts w:ascii="Times New Roman" w:eastAsia="Times New Roman" w:hAnsi="Times New Roman" w:cs="Times New Roman"/>
                <w:b/>
                <w:bCs/>
                <w:sz w:val="24"/>
                <w:szCs w:val="24"/>
              </w:rPr>
              <w:t>4)</w:t>
            </w:r>
            <w:r w:rsidRPr="00637C5A">
              <w:rPr>
                <w:rFonts w:ascii="Times New Roman" w:eastAsia="Times New Roman" w:hAnsi="Times New Roman" w:cs="Times New Roman"/>
                <w:sz w:val="24"/>
                <w:szCs w:val="24"/>
              </w:rPr>
              <w:t xml:space="preserve"> paragrahvi 31 lõike</w:t>
            </w:r>
            <w:r w:rsidR="002A56A3" w:rsidRPr="00637C5A">
              <w:rPr>
                <w:rFonts w:ascii="Times New Roman" w:eastAsia="Times New Roman" w:hAnsi="Times New Roman" w:cs="Times New Roman"/>
                <w:sz w:val="24"/>
                <w:szCs w:val="24"/>
              </w:rPr>
              <w:t>s 1</w:t>
            </w:r>
            <w:r w:rsidR="002A56A3" w:rsidRPr="00637C5A">
              <w:rPr>
                <w:rFonts w:ascii="Times New Roman" w:eastAsia="Times New Roman" w:hAnsi="Times New Roman" w:cs="Times New Roman"/>
                <w:sz w:val="24"/>
                <w:szCs w:val="24"/>
                <w:vertAlign w:val="superscript"/>
              </w:rPr>
              <w:t>2</w:t>
            </w:r>
            <w:r w:rsidR="002A56A3" w:rsidRPr="00637C5A">
              <w:rPr>
                <w:rFonts w:ascii="Times New Roman" w:eastAsia="Times New Roman" w:hAnsi="Times New Roman" w:cs="Times New Roman"/>
                <w:sz w:val="24"/>
                <w:szCs w:val="24"/>
              </w:rPr>
              <w:t xml:space="preserve"> asendatakse tekstiosas </w:t>
            </w:r>
            <w:r w:rsidR="00637C5A" w:rsidRPr="00637C5A">
              <w:rPr>
                <w:rFonts w:ascii="Times New Roman" w:eastAsia="Times New Roman" w:hAnsi="Times New Roman" w:cs="Times New Roman"/>
                <w:sz w:val="24"/>
                <w:szCs w:val="24"/>
              </w:rPr>
              <w:t>„seaduse § 31 lõike 1 punktides 2, 3 ja 4“ tekstiosaga „paragrahvi lõike 1 punktis 4“;</w:t>
            </w:r>
          </w:p>
          <w:p w14:paraId="6531D31C" w14:textId="77777777" w:rsidR="000A60F2" w:rsidRDefault="000A60F2" w:rsidP="5B856EC1">
            <w:pPr>
              <w:spacing w:after="0"/>
              <w:jc w:val="both"/>
              <w:rPr>
                <w:rFonts w:ascii="Times New Roman" w:eastAsia="Times New Roman" w:hAnsi="Times New Roman" w:cs="Times New Roman"/>
                <w:sz w:val="24"/>
                <w:szCs w:val="24"/>
              </w:rPr>
            </w:pPr>
          </w:p>
          <w:p w14:paraId="2944F6E8" w14:textId="6755873F" w:rsidR="00646953" w:rsidRDefault="000A60F2"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Sotsiaalministri </w:t>
            </w:r>
            <w:r w:rsidRPr="000A60F2">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jaanuari </w:t>
            </w:r>
            <w:r w:rsidRPr="000A60F2">
              <w:rPr>
                <w:rFonts w:ascii="Times New Roman" w:eastAsia="Times New Roman" w:hAnsi="Times New Roman" w:cs="Times New Roman"/>
                <w:sz w:val="24"/>
                <w:szCs w:val="24"/>
              </w:rPr>
              <w:t>2007</w:t>
            </w:r>
            <w:r>
              <w:rPr>
                <w:rFonts w:ascii="Times New Roman" w:eastAsia="Times New Roman" w:hAnsi="Times New Roman" w:cs="Times New Roman"/>
                <w:sz w:val="24"/>
                <w:szCs w:val="24"/>
              </w:rPr>
              <w:t>. a määruse</w:t>
            </w:r>
            <w:r w:rsidRPr="000A60F2">
              <w:rPr>
                <w:rFonts w:ascii="Times New Roman" w:eastAsia="Times New Roman" w:hAnsi="Times New Roman" w:cs="Times New Roman"/>
                <w:sz w:val="24"/>
                <w:szCs w:val="24"/>
              </w:rPr>
              <w:t xml:space="preserve"> nr 9</w:t>
            </w:r>
            <w:r w:rsidR="00E212E8">
              <w:rPr>
                <w:rFonts w:ascii="Times New Roman" w:eastAsia="Times New Roman" w:hAnsi="Times New Roman" w:cs="Times New Roman"/>
                <w:sz w:val="24"/>
                <w:szCs w:val="24"/>
              </w:rPr>
              <w:t xml:space="preserve"> „</w:t>
            </w:r>
            <w:r w:rsidR="00F169A8" w:rsidRPr="00F169A8">
              <w:rPr>
                <w:rFonts w:ascii="Times New Roman" w:eastAsia="Times New Roman" w:hAnsi="Times New Roman" w:cs="Times New Roman"/>
                <w:sz w:val="24"/>
                <w:szCs w:val="24"/>
              </w:rPr>
              <w:t>Tervisekassa poolt tasu maksmise kohustuse ülevõtmise kord</w:t>
            </w:r>
            <w:r w:rsidR="00E212E8">
              <w:rPr>
                <w:rFonts w:ascii="Times New Roman" w:eastAsia="Times New Roman" w:hAnsi="Times New Roman" w:cs="Times New Roman"/>
                <w:sz w:val="24"/>
                <w:szCs w:val="24"/>
              </w:rPr>
              <w:t>“</w:t>
            </w:r>
            <w:r w:rsidR="00F169A8">
              <w:rPr>
                <w:rFonts w:ascii="Times New Roman" w:eastAsia="Times New Roman" w:hAnsi="Times New Roman" w:cs="Times New Roman"/>
                <w:sz w:val="24"/>
                <w:szCs w:val="24"/>
              </w:rPr>
              <w:t xml:space="preserve"> muudatus on </w:t>
            </w:r>
            <w:r w:rsidR="00E85383">
              <w:rPr>
                <w:rFonts w:ascii="Times New Roman" w:eastAsia="Times New Roman" w:hAnsi="Times New Roman" w:cs="Times New Roman"/>
                <w:sz w:val="24"/>
                <w:szCs w:val="24"/>
              </w:rPr>
              <w:t>toodud</w:t>
            </w:r>
            <w:r w:rsidR="00F169A8">
              <w:rPr>
                <w:rFonts w:ascii="Times New Roman" w:eastAsia="Times New Roman" w:hAnsi="Times New Roman" w:cs="Times New Roman"/>
                <w:sz w:val="24"/>
                <w:szCs w:val="24"/>
              </w:rPr>
              <w:t xml:space="preserve"> </w:t>
            </w:r>
            <w:r w:rsidR="00E85383">
              <w:rPr>
                <w:rFonts w:ascii="Times New Roman" w:eastAsia="Times New Roman" w:hAnsi="Times New Roman" w:cs="Times New Roman"/>
                <w:sz w:val="24"/>
                <w:szCs w:val="24"/>
              </w:rPr>
              <w:t>rakendusakti kavandis.</w:t>
            </w:r>
          </w:p>
        </w:tc>
      </w:tr>
      <w:tr w:rsidR="00E644EC" w:rsidRPr="009B3F5A" w14:paraId="539638AC"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F27A9" w14:textId="5950BEA4" w:rsidR="00E644EC" w:rsidRDefault="000332C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Tervisekassa hinnangul on selguse huvides vaja täiendada seletuskirja osa, mis käsitleb psühhiaatrilise abi teenusele kohustusliku saatekirja kehtestamise nõude mõju, selgitusega, et RaKS § 70 lõikes 3 tehtav muudatus ei too kaasa muudatusi </w:t>
            </w:r>
            <w:r w:rsidRPr="5B856EC1">
              <w:rPr>
                <w:rFonts w:ascii="Times New Roman" w:eastAsia="Times New Roman" w:hAnsi="Times New Roman" w:cs="Times New Roman"/>
                <w:sz w:val="24"/>
                <w:szCs w:val="24"/>
              </w:rPr>
              <w:lastRenderedPageBreak/>
              <w:t>kindlustatud isikute õiguses saada Tervisekassa rahastusel vaimse tervise õe teenust. Vaimse tervise õe kui eriõe vastuvõtu eest võtab hetkel ja ka tulevikus Tervisekassa tasu maksmise kohustuse üle, kui on järgitud Tervisekassa tervishoiuteenuste loetelus sätestatud tingimused. Hetkel kehtib tervishoiuteenuste loetelu § 9 lõike 9 kohaselt nõue, et õe vastuvõtu teenuste eest tasub Tervisekassa juhul, kui teenusele on suunanud saatekirja õigusega tervishoiutöötaja ning suunamine ei ole vajalik erialadel, kus saatekiri ei ole nõutav vastavalt RaKS § 70 lõikele 3. RaKS § 70 lõike 3 muutumisel on võimalik tervishoiuteenuste loetelus luua psühhiaatrilise abi andmisel vaimse tervise õe vastuvõtu eest tasu maksmise kohustuse ülevõtmise tingimustes erand. Seletuskirja täiendus aitab luua selgust nii psühhiaatrilise abi teenuse osutajatele kui ka patsientidele.</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1BC79" w14:textId="77777777" w:rsidR="00E644EC" w:rsidRDefault="002907A5"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Arvestatud. </w:t>
            </w:r>
          </w:p>
          <w:p w14:paraId="3661736F" w14:textId="7FE2067F" w:rsidR="002907A5" w:rsidRDefault="002907A5"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Seletuskirja on täiendatud</w:t>
            </w:r>
          </w:p>
        </w:tc>
      </w:tr>
      <w:tr w:rsidR="000332C8" w:rsidRPr="009B3F5A" w14:paraId="79855D68"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15CF" w14:textId="3739A552" w:rsidR="000332C8" w:rsidRPr="000332C8" w:rsidRDefault="000332C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Seletuskirjast nähtub, et erialata arstide õiguslikku positsiooni puudutavatel sätetel puudub vahetu mõju patsientidele, kuid muutustega luuakse eeldused erialata arstide tõhusamaks rakendamiseks tervishoius. Tervisekassa hinnangul võib erialata arstide laialdasemal rakendamisel näiteks eriarstiabi teenuse raames vastuvõttude osutamisel tuua kaasa ebaselguse patsientides, millise pädevuse arst neile teenust osutab ja millist teenust nad saavad. Seega võib suureneda patisentide teavitamise ja selgituste andmise vajadus. Eriarstiabi on TTKS-i kohaselt ambulatoorne või statsionaarne tervishoiuteenus, mida osutavad eriarst või hambaarst ja temaga koos töötavad tervishoiutöötajad (§ 20 lõige 1). Patsiendi võib läbi vaadata ja talle tervishoiuteenust osutada üksnes tema nõusolekul (võlaõigusseadus § 766 lõige 3). Suundudes saatekirjaga eriarsti vastuvõtule eesmärgiga saada eriarstiabi, tuleb patsienti täiendavalt 3 teavitada, et temaga tegeleb erialata arst. Lisaks võib </w:t>
            </w:r>
            <w:r w:rsidRPr="5B856EC1">
              <w:rPr>
                <w:rFonts w:ascii="Times New Roman" w:eastAsia="Times New Roman" w:hAnsi="Times New Roman" w:cs="Times New Roman"/>
                <w:sz w:val="24"/>
                <w:szCs w:val="24"/>
              </w:rPr>
              <w:lastRenderedPageBreak/>
              <w:t>tekkida vajadus selgitada millise eriarstiga koos erialata arst eriarstiabi teenuseid osutab.</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4841" w14:textId="45042211" w:rsidR="000332C8" w:rsidRDefault="4E9747D5"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lastRenderedPageBreak/>
              <w:t>Selgitame</w:t>
            </w:r>
          </w:p>
          <w:p w14:paraId="61078BA7" w14:textId="2C6CAC79" w:rsidR="000332C8" w:rsidRDefault="4E9747D5"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Eelnõu § 2 p 1 (TTKS § 3 lõike 2 täiendamine) on selguse huvides välja jäetud. Kavandatavad sätted ei muuda kehtivat praktikat ega muuda patsiendile osutatava teenuse olemust. Nii kehtiva kui ka eelnõukohase TTKSi kohaselt võib erialata arst osutada teenuseid omandatud kutse piires.</w:t>
            </w:r>
          </w:p>
        </w:tc>
      </w:tr>
      <w:tr w:rsidR="000332C8" w:rsidRPr="009B3F5A" w14:paraId="56885A53"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E6EE4" w14:textId="77777777" w:rsidR="002F578A" w:rsidRDefault="002F578A"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Täiendavalt juhib Tervisekassa eeltoodud RaKS-i ja TTKS-i muudatuste valguses tähelepanu RaKS-s kehtestatud visiiditasu küsimise õiguse regulatsioonile ja vajadusele kaaluda selle üle vaatamist.</w:t>
            </w:r>
          </w:p>
          <w:p w14:paraId="5AE4C50B" w14:textId="0AD118CB" w:rsidR="000332C8" w:rsidRPr="000332C8" w:rsidRDefault="002F578A"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.Järjest enam on patsiendi esmaseks kontaktiks tervishoiuteenuse osutaja juures õde. Hetkel kehtivad normid õe vastuvõtu eest visiiditasu küsida ei luba. Olukorras, kus psühhiaatri juurde saab eelnõu kohaselt edaspidi vaid saatekirjaga, võivad psühhiaatrilise abi saamiseks järjest rohkem inimesi pöörduda vaimse tervise õe vastuvõtule. Sama tervishoiuteenuse osutaja sees patsiendi suunamisel ühe tervishoiutöötaja juurest teise juurde on samuti keelatud visiiditasu küsida (RaKS § 70 lõige 4).</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81F60" w14:textId="749096A1" w:rsidR="000332C8" w:rsidRDefault="003E545D" w:rsidP="5B856EC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Teadmiseks võetud.</w:t>
            </w:r>
          </w:p>
        </w:tc>
      </w:tr>
      <w:tr w:rsidR="002F578A" w:rsidRPr="009B3F5A" w14:paraId="54B8A9B4"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EAA74" w14:textId="343085E1" w:rsidR="002F578A" w:rsidRPr="002F578A" w:rsidRDefault="00191A40"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Seoses erialata arsti pakutava tervishoiuteenusega, sealhulgas ambulatoorse teenusega, võib tekkida arusaamatus, millist tervishoiuteenust TTKS-i mõistes patsiendile osutatakse. RaKS § 70 lõike 1 kohaselt on eriarstiabi osutajal õigus nõuda kindlustatud isikult visiiditasu maksmist, kui ambulatoorset eriarstiabi osutatakse perearstiabi osutaja, eriarstiabi või iseseisva õendusabi osutaja saatekirja alusel või sama paragrahvi lõikes 3 sätestatud juhul ilma saatekirjata. Seega on oluline selgelt aru saada, millist teenust erialata arst kindlustatud isikule pakub ja kas selle teenuse eest on õigus visiiditasu küsida või mitte.</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65C78" w14:textId="4DDE7940" w:rsidR="002F578A" w:rsidRDefault="6064272B"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t>Selgitame</w:t>
            </w:r>
          </w:p>
          <w:p w14:paraId="253DF3A4" w14:textId="4D446197" w:rsidR="002F578A" w:rsidRDefault="6064272B" w:rsidP="5B856EC1">
            <w:pPr>
              <w:spacing w:after="0"/>
              <w:jc w:val="both"/>
            </w:pPr>
            <w:r w:rsidRPr="5B856EC1">
              <w:rPr>
                <w:rFonts w:ascii="Times New Roman" w:eastAsia="Times New Roman" w:hAnsi="Times New Roman" w:cs="Times New Roman"/>
                <w:sz w:val="24"/>
                <w:szCs w:val="24"/>
              </w:rPr>
              <w:t>Eelnõu on muudetud, kuid märgime, et erialata arst osutab teenust eriarstiabi tegevusloa all. Uut üldarstiabi liiki ei looda, mis tähendab, et kehtima jääb praegune toimiv praktika. Erialata arst osutab nii ambulatoorselt kui statsionaarselt teenuseid oma pädevuse piirides. Erialata arst saab eriarstiabi osutada TTKS § 20 lõiget 1 arvesse võttes eriarstiga koos töötava tervishoiutöötajana. Kui visiiditasu võtmine ei ole mõne RaKS sätte (nt RaKS § 70 lg 4, 4¹ või 5) kohaselt lubatud, siis kohaldub see eriarstiabi osutamisel nii eriarstile kui ka temaga koos töötavale erialata arstile.</w:t>
            </w:r>
          </w:p>
        </w:tc>
      </w:tr>
      <w:tr w:rsidR="00622432" w:rsidRPr="009B3F5A" w14:paraId="5E75C050"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E4E7D" w14:textId="706A04A9" w:rsidR="00622432" w:rsidRDefault="00622432" w:rsidP="00225D0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sidRPr="00622432">
              <w:rPr>
                <w:rFonts w:ascii="Times New Roman" w:eastAsia="Times New Roman" w:hAnsi="Times New Roman" w:cs="Times New Roman"/>
                <w:b/>
                <w:bCs/>
                <w:sz w:val="24"/>
                <w:szCs w:val="24"/>
              </w:rPr>
              <w:t>esti Esmatasandi Tervisekeskuste Lii</w:t>
            </w:r>
            <w:r>
              <w:rPr>
                <w:rFonts w:ascii="Times New Roman" w:eastAsia="Times New Roman" w:hAnsi="Times New Roman" w:cs="Times New Roman"/>
                <w:b/>
                <w:bCs/>
                <w:sz w:val="24"/>
                <w:szCs w:val="24"/>
              </w:rPr>
              <w:t>t</w:t>
            </w:r>
          </w:p>
        </w:tc>
      </w:tr>
      <w:tr w:rsidR="00622432" w:rsidRPr="009B3F5A" w14:paraId="53431744"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4F67" w14:textId="7AFD3D2F" w:rsidR="00622432" w:rsidRPr="00411948" w:rsidRDefault="0041194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Teeme ettepaneku, et juhul, kui patsient võetakse perearsti saatekirja alusel eriarstiabisse üle, jagatakse e-konsultatsiooni teenuse tasu mõlema selle nimel tegutsenud osapoole ehk eriarstiabi osutaja ja perearstiabi osutaja vahel pooleks. Meie seisukoht tugineb eeldusele, </w:t>
            </w:r>
            <w:r w:rsidRPr="5B856EC1">
              <w:rPr>
                <w:rFonts w:ascii="Times New Roman" w:eastAsia="Times New Roman" w:hAnsi="Times New Roman" w:cs="Times New Roman"/>
                <w:sz w:val="24"/>
                <w:szCs w:val="24"/>
              </w:rPr>
              <w:lastRenderedPageBreak/>
              <w:t>et patsient võetakse üle üksnes hästi põhjendatud juhul ja olukorras, mil perearsti meeskond, kaasates vajadusel sotsiaal- ja haridussüsteemi, on selle nimel kõik oma pädevuse piires teinud. Tehtust sisuka kokkuvõtte tegemine ning saatekirjaks vormistamine on esmatasandi arsti jaoks ressursimahukas tegevus nii aja- kui ka tööjõukulu mõttes. Eelnevast lähtudes teeme ettepaneku kehtestada e-konsultatsiooni rakendamisel perearstiabis eraldi teenuskood, mis kajastab e-konsultatsiooni saatekirja koostamist ning võimaldab katta selle tööga seotud lisakulud. Palume lisada kirjeldatud teenus Tervisekassa tervishoiuteenuste loetellu eraldi koodina.</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F2BEA" w14:textId="77777777" w:rsidR="005344FD" w:rsidRPr="0053644D" w:rsidRDefault="005344FD" w:rsidP="0053644D">
            <w:pPr>
              <w:spacing w:line="240" w:lineRule="auto"/>
              <w:jc w:val="both"/>
              <w:rPr>
                <w:rFonts w:ascii="Times New Roman" w:hAnsi="Times New Roman" w:cs="Times New Roman"/>
                <w:sz w:val="24"/>
                <w:szCs w:val="24"/>
              </w:rPr>
            </w:pPr>
            <w:r w:rsidRPr="0053644D">
              <w:rPr>
                <w:rFonts w:ascii="Times New Roman" w:hAnsi="Times New Roman" w:cs="Times New Roman"/>
                <w:b/>
                <w:bCs/>
                <w:sz w:val="24"/>
                <w:szCs w:val="24"/>
              </w:rPr>
              <w:lastRenderedPageBreak/>
              <w:t>Selgitame</w:t>
            </w:r>
            <w:r>
              <w:br/>
            </w:r>
            <w:r w:rsidRPr="0053644D">
              <w:rPr>
                <w:rFonts w:ascii="Times New Roman" w:hAnsi="Times New Roman" w:cs="Times New Roman"/>
                <w:sz w:val="24"/>
                <w:szCs w:val="24"/>
              </w:rPr>
              <w:t>Eelnõu eesmärk on luua e</w:t>
            </w:r>
            <w:r>
              <w:noBreakHyphen/>
            </w:r>
            <w:r w:rsidRPr="0053644D">
              <w:rPr>
                <w:rFonts w:ascii="Times New Roman" w:hAnsi="Times New Roman" w:cs="Times New Roman"/>
                <w:sz w:val="24"/>
                <w:szCs w:val="24"/>
              </w:rPr>
              <w:t xml:space="preserve">konsultatsioonile seaduse tasandil selge õiguslik raamistik ning võimaldada selle laiemat ja ühtlasemat rakendamist. Seaduse tasandil ei reguleerita tervishoiuteenuste hinnastamist, teenuskoodide jaotust ega tasu jaotamist </w:t>
            </w:r>
            <w:r w:rsidRPr="0053644D">
              <w:rPr>
                <w:rFonts w:ascii="Times New Roman" w:hAnsi="Times New Roman" w:cs="Times New Roman"/>
                <w:sz w:val="24"/>
                <w:szCs w:val="24"/>
              </w:rPr>
              <w:lastRenderedPageBreak/>
              <w:t>tervishoiuteenuse osutajate vahel – need küsimused kuuluvad Tervisekassa pädevusse tervishoiuteenuste loetelu (TTL) ja rahastamismudelite kaudu.</w:t>
            </w:r>
          </w:p>
          <w:p w14:paraId="53447744" w14:textId="0FD66D99" w:rsidR="005344FD" w:rsidRPr="002907A5" w:rsidRDefault="005344FD" w:rsidP="0053644D">
            <w:pPr>
              <w:spacing w:line="240" w:lineRule="auto"/>
              <w:jc w:val="both"/>
              <w:rPr>
                <w:rFonts w:ascii="Times New Roman" w:hAnsi="Times New Roman" w:cs="Times New Roman"/>
                <w:sz w:val="24"/>
                <w:szCs w:val="24"/>
              </w:rPr>
            </w:pPr>
            <w:r w:rsidRPr="0053644D">
              <w:rPr>
                <w:rFonts w:ascii="Times New Roman" w:hAnsi="Times New Roman" w:cs="Times New Roman"/>
                <w:sz w:val="24"/>
                <w:szCs w:val="24"/>
              </w:rPr>
              <w:t>Oleme teadlikud, et e</w:t>
            </w:r>
            <w:r>
              <w:noBreakHyphen/>
            </w:r>
            <w:r w:rsidRPr="002907A5">
              <w:rPr>
                <w:rFonts w:ascii="Times New Roman" w:hAnsi="Times New Roman" w:cs="Times New Roman"/>
                <w:sz w:val="24"/>
                <w:szCs w:val="24"/>
              </w:rPr>
              <w:t>konsultatsiooni saatekirja koostamine on perearstile ressursimahukas tegevus. Seetõttu on asjakohane, et rahastamise ja teenuskoodide küsimused vaadatakse läbi rakendusfaasis Tervisekassa ja esmatasandi esindajate koostöös.</w:t>
            </w:r>
          </w:p>
          <w:p w14:paraId="2C22EF4D" w14:textId="694DCAF3" w:rsidR="00622432" w:rsidRDefault="005344FD" w:rsidP="0053644D">
            <w:pPr>
              <w:spacing w:line="240" w:lineRule="auto"/>
              <w:jc w:val="both"/>
              <w:rPr>
                <w:rFonts w:ascii="Times New Roman" w:eastAsia="Times New Roman" w:hAnsi="Times New Roman" w:cs="Times New Roman"/>
                <w:b/>
                <w:bCs/>
                <w:sz w:val="24"/>
                <w:szCs w:val="24"/>
              </w:rPr>
            </w:pPr>
            <w:r w:rsidRPr="002907A5">
              <w:rPr>
                <w:rFonts w:ascii="Times New Roman" w:hAnsi="Times New Roman" w:cs="Times New Roman"/>
                <w:sz w:val="24"/>
                <w:szCs w:val="24"/>
              </w:rPr>
              <w:t>Käesolev eelnõu ei välista täiendavate teenuskoodide või rahastusmudelite väljatöötamist perearstiabis, kuid see saab olla edasiste kokkulepete küsimus.</w:t>
            </w:r>
          </w:p>
        </w:tc>
      </w:tr>
      <w:tr w:rsidR="002C102E" w:rsidRPr="009B3F5A" w14:paraId="4F8856CE"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01E7B" w14:textId="4877FDE4" w:rsidR="002C102E" w:rsidRPr="00411948" w:rsidRDefault="002C102E"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Psühhiaatria erialale saatekirja nõude lisamise põhimõtteline eesmärk – suunata patsiendid esmalt esmatasandi hindamisele ning võimaldada psühhiaatritel keskenduda keerukamatele juhtumitele – on sisuliselt mõistetav ja õige tee, kuid sellise muudatuse rakendamine eeldab esmatasandi tegeliku töökoormuse ja ressursivajaduse realistlikku hindamist. Esmalt tuleb lisada puuduv ressurss tervisekeskustele, sest vastasel korral kannatavad ooteaja olulise pikenemise tõttu nii psühhiaatrilised kui ka kõik muud esmatasandile pöörduvad patsiendid ja muutub võimatuks mis tahes esmase pöördumise kiire käsitlus.</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F1470" w14:textId="36D696E3" w:rsidR="005344FD" w:rsidRPr="0053644D" w:rsidRDefault="005344FD" w:rsidP="0053644D">
            <w:pPr>
              <w:spacing w:line="278"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 xml:space="preserve">Nõustume, et psühhiaatria saatekirja nõude rakendamine võib suurendada esmatasandil vaimse tervisega seotud juhtumite käsitlemise mahtu ning see eeldab perearstide ja tervisekeskuste head koostööd vaimse tervise spetsialistidega. Täiendavad läbirääkimised ning tööjaotuse korraldamine (k.a kogukonna- ja muud madalama taseme vaimse tervise sekkumiste teenused) on Sotsiaalministeeriumil paralleelselt käsil. Üleminekuaja jooksul on võimalik kokku leppida täiendavad lahendused koos Tervisekassa ja ülejäänud vaimse tervise tugisüsteemi spetsialistidega. </w:t>
            </w:r>
          </w:p>
          <w:p w14:paraId="678E0CA7" w14:textId="54929C65" w:rsidR="002C102E" w:rsidRDefault="002C102E" w:rsidP="005344FD">
            <w:pPr>
              <w:spacing w:after="0"/>
              <w:jc w:val="both"/>
              <w:rPr>
                <w:rFonts w:ascii="Times New Roman" w:eastAsia="Times New Roman" w:hAnsi="Times New Roman" w:cs="Times New Roman"/>
                <w:b/>
                <w:bCs/>
                <w:sz w:val="24"/>
                <w:szCs w:val="24"/>
              </w:rPr>
            </w:pPr>
          </w:p>
        </w:tc>
      </w:tr>
      <w:tr w:rsidR="00517F77" w:rsidRPr="009B3F5A" w14:paraId="2150EA7C"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861E9" w14:textId="0F5E6386" w:rsidR="00517F77" w:rsidRDefault="00517F77" w:rsidP="00517F77">
            <w:pPr>
              <w:spacing w:after="0"/>
              <w:jc w:val="center"/>
              <w:rPr>
                <w:rFonts w:ascii="Times New Roman" w:eastAsia="Times New Roman" w:hAnsi="Times New Roman" w:cs="Times New Roman"/>
                <w:b/>
                <w:bCs/>
                <w:sz w:val="24"/>
                <w:szCs w:val="24"/>
              </w:rPr>
            </w:pPr>
            <w:r w:rsidRPr="00517F77">
              <w:rPr>
                <w:rFonts w:ascii="Times New Roman" w:eastAsia="Times New Roman" w:hAnsi="Times New Roman" w:cs="Times New Roman"/>
                <w:b/>
                <w:bCs/>
                <w:sz w:val="24"/>
                <w:szCs w:val="24"/>
              </w:rPr>
              <w:t>Eesti Puuetega Inimeste Ko</w:t>
            </w:r>
            <w:r>
              <w:rPr>
                <w:rFonts w:ascii="Times New Roman" w:eastAsia="Times New Roman" w:hAnsi="Times New Roman" w:cs="Times New Roman"/>
                <w:b/>
                <w:bCs/>
                <w:sz w:val="24"/>
                <w:szCs w:val="24"/>
              </w:rPr>
              <w:t>da</w:t>
            </w:r>
          </w:p>
        </w:tc>
      </w:tr>
      <w:tr w:rsidR="00517F77" w:rsidRPr="009B3F5A" w14:paraId="3AD25780"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B2D6C" w14:textId="4EB1A1FC" w:rsidR="00517F77" w:rsidRPr="007B0729" w:rsidRDefault="007B0729"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Toetame ka e-konsultatsiooni reguleerimist seaduse tasandil, kuid leiame, et seaduste (ravikindlustuse seadus ja tervishoiuteenuste korraldamise seadus) eesmärke arvestades peaks vastav regulatsioon paiknema tervishoiuteenuste korraldamise seaduses kuna tegemist on eelkõige tervishoiuteenuste osutamise korralduse küsimusega</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EAFFB" w14:textId="57916101"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E</w:t>
            </w:r>
            <w:r>
              <w:noBreakHyphen/>
            </w:r>
            <w:r w:rsidRPr="0053644D">
              <w:rPr>
                <w:rFonts w:ascii="Times New Roman" w:eastAsiaTheme="minorEastAsia" w:hAnsi="Times New Roman" w:cs="Times New Roman"/>
                <w:sz w:val="24"/>
                <w:szCs w:val="24"/>
                <w:lang w:eastAsia="en-US"/>
              </w:rPr>
              <w:t>konsultatsioon puudutab nii tervishoiuteenuse osutamise korraldust kui ka rahastamispõhimõtteid. Käesolevas eelnõus on e</w:t>
            </w:r>
            <w:r>
              <w:noBreakHyphen/>
            </w:r>
            <w:r w:rsidRPr="0053644D">
              <w:rPr>
                <w:rFonts w:ascii="Times New Roman" w:eastAsiaTheme="minorEastAsia" w:hAnsi="Times New Roman" w:cs="Times New Roman"/>
                <w:sz w:val="24"/>
                <w:szCs w:val="24"/>
                <w:lang w:eastAsia="en-US"/>
              </w:rPr>
              <w:t xml:space="preserve">konsultatsioon reguleeritud Ravikindlustuse seaduses, kuna muudatuse käigus </w:t>
            </w:r>
            <w:r w:rsidRPr="0053644D">
              <w:rPr>
                <w:rFonts w:ascii="Times New Roman" w:eastAsiaTheme="minorEastAsia" w:hAnsi="Times New Roman" w:cs="Times New Roman"/>
                <w:sz w:val="24"/>
                <w:szCs w:val="24"/>
                <w:lang w:eastAsia="en-US"/>
              </w:rPr>
              <w:lastRenderedPageBreak/>
              <w:t>täpsustatakse tingimusi, millal ja mis alustel võtab Tervisekassa tervishoiuteenuse eest tasu maksmise kohustuse üle.</w:t>
            </w:r>
          </w:p>
          <w:p w14:paraId="70D87376" w14:textId="5F85CC4B" w:rsidR="00517F77" w:rsidRPr="0053644D" w:rsidRDefault="007F23BD" w:rsidP="0053644D">
            <w:pPr>
              <w:spacing w:line="240" w:lineRule="auto"/>
              <w:jc w:val="both"/>
              <w:rPr>
                <w:rFonts w:asciiTheme="minorHAnsi" w:eastAsiaTheme="minorEastAsia" w:hAnsiTheme="minorHAnsi" w:cstheme="minorBidi"/>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Tervishoiuteenuste korraldamise seadus reguleerib teenuse osutamise üldist raamistikku, kuid e</w:t>
            </w:r>
            <w:r>
              <w:noBreakHyphen/>
            </w:r>
            <w:r w:rsidRPr="0053644D">
              <w:rPr>
                <w:rFonts w:ascii="Times New Roman" w:eastAsiaTheme="minorEastAsia" w:hAnsi="Times New Roman" w:cs="Times New Roman"/>
                <w:sz w:val="24"/>
                <w:szCs w:val="24"/>
                <w:lang w:eastAsia="en-US"/>
              </w:rPr>
              <w:t>konsultatsiooni kasutamise kohustuslikkuse või selle seostamise rahastamisega saab õigusselgelt ja põhiseaduspäraselt siduda üksnes RaKS-i kaudu.</w:t>
            </w:r>
          </w:p>
        </w:tc>
      </w:tr>
      <w:tr w:rsidR="007B0729" w:rsidRPr="009B3F5A" w14:paraId="32F18E9B"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8CA23" w14:textId="2C118D77" w:rsidR="007B0729" w:rsidRPr="007B0729" w:rsidRDefault="00D0491C"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Kordame, et eriarsti, sh psühhiaatri juurde pääsemise puhul ei tohi e-konsultatsioon olla kohustus, vaid võimalus. Seda eelkõige põhjusel, et suunavale arstile peab jääma meditsiiniline otsustuspädevus ning kohustuslik e-konsultatsioon võib takistada keerulisemas seisus olevate patsientide eriarsti juurde pääsemist kuna eelnevalt tuleb läbida kohustuslik e-konsultatsioon, mis pikendab abi saamise aega ja ligipääsu ka neile, kes tuge enim vajavad. Ka piirab kohustuslik e-konsultatsioon patsiendi valikut valida soovitud teenuse osutajat kuna patsient peab minema selle teenuse osutaja juurde, kellele e-konsultatsioon on tehtud.</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95C3" w14:textId="4AEFAB9B" w:rsidR="007F23BD" w:rsidRPr="0053644D" w:rsidRDefault="007F23BD" w:rsidP="0053644D">
            <w:pPr>
              <w:spacing w:line="278"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Käesolev eelnõu ei kehtesta e</w:t>
            </w:r>
            <w:r>
              <w:noBreakHyphen/>
            </w:r>
            <w:r w:rsidRPr="0053644D">
              <w:rPr>
                <w:rFonts w:ascii="Times New Roman" w:eastAsiaTheme="minorEastAsia" w:hAnsi="Times New Roman" w:cs="Times New Roman"/>
                <w:sz w:val="24"/>
                <w:szCs w:val="24"/>
                <w:lang w:eastAsia="en-US"/>
              </w:rPr>
              <w:t>konsultatsiooni üldist ega universaalset kohustust. Eelnõuga luuakse võimalus rakendada e</w:t>
            </w:r>
            <w:r>
              <w:noBreakHyphen/>
            </w:r>
            <w:r w:rsidRPr="0053644D">
              <w:rPr>
                <w:rFonts w:ascii="Times New Roman" w:eastAsiaTheme="minorEastAsia" w:hAnsi="Times New Roman" w:cs="Times New Roman"/>
                <w:sz w:val="24"/>
                <w:szCs w:val="24"/>
                <w:lang w:eastAsia="en-US"/>
              </w:rPr>
              <w:t>konsultatsiooni kohustuslikkust</w:t>
            </w:r>
            <w:r w:rsidR="003574E3" w:rsidRPr="42630372">
              <w:rPr>
                <w:rFonts w:ascii="Times New Roman" w:eastAsiaTheme="minorEastAsia" w:hAnsi="Times New Roman" w:cs="Times New Roman"/>
                <w:sz w:val="24"/>
                <w:szCs w:val="24"/>
                <w:lang w:eastAsia="en-US"/>
              </w:rPr>
              <w:t>,</w:t>
            </w:r>
            <w:r w:rsidRPr="0053644D">
              <w:rPr>
                <w:rFonts w:ascii="Times New Roman" w:eastAsiaTheme="minorEastAsia" w:hAnsi="Times New Roman" w:cs="Times New Roman"/>
                <w:sz w:val="24"/>
                <w:szCs w:val="24"/>
                <w:lang w:eastAsia="en-US"/>
              </w:rPr>
              <w:t xml:space="preserve"> </w:t>
            </w:r>
            <w:r w:rsidR="003574E3" w:rsidRPr="0053644D">
              <w:rPr>
                <w:rFonts w:ascii="Times New Roman" w:eastAsiaTheme="minorEastAsia" w:hAnsi="Times New Roman" w:cs="Times New Roman"/>
                <w:sz w:val="24"/>
                <w:szCs w:val="24"/>
                <w:lang w:eastAsia="en-US"/>
              </w:rPr>
              <w:t>alustuseks</w:t>
            </w:r>
            <w:r w:rsidR="003574E3" w:rsidRPr="42630372">
              <w:rPr>
                <w:rFonts w:ascii="Times New Roman" w:eastAsiaTheme="minorEastAsia" w:hAnsi="Times New Roman" w:cs="Times New Roman"/>
                <w:sz w:val="24"/>
                <w:szCs w:val="24"/>
                <w:lang w:eastAsia="en-US"/>
              </w:rPr>
              <w:t xml:space="preserve"> </w:t>
            </w:r>
            <w:r w:rsidRPr="0053644D">
              <w:rPr>
                <w:rFonts w:ascii="Times New Roman" w:eastAsiaTheme="minorEastAsia" w:hAnsi="Times New Roman" w:cs="Times New Roman"/>
                <w:sz w:val="24"/>
                <w:szCs w:val="24"/>
                <w:lang w:eastAsia="en-US"/>
              </w:rPr>
              <w:t>konkreetsetel erialadel ja konkreetsete tervishoiuteenuse osutajate puhul, lähtudes süsteemi valmisolekust ja kokkulepetest rahastajaga.</w:t>
            </w:r>
          </w:p>
          <w:p w14:paraId="032A2C6A" w14:textId="77777777" w:rsidR="007F23BD" w:rsidRPr="0053644D" w:rsidRDefault="007F23BD" w:rsidP="0053644D">
            <w:pPr>
              <w:spacing w:line="278"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Arsti meditsiiniline otsustuspädevus säilib – e</w:t>
            </w:r>
            <w:r>
              <w:noBreakHyphen/>
            </w:r>
            <w:r w:rsidRPr="0053644D">
              <w:rPr>
                <w:rFonts w:ascii="Times New Roman" w:eastAsiaTheme="minorEastAsia" w:hAnsi="Times New Roman" w:cs="Times New Roman"/>
                <w:sz w:val="24"/>
                <w:szCs w:val="24"/>
                <w:lang w:eastAsia="en-US"/>
              </w:rPr>
              <w:t>konsultatsioon ei asenda kliinilist otsust, vaid on vahend selle toetamiseks. Muudatus ei tähenda, et keerulises seisus patsientide eriarstiabi kättesaadavus halveneks; vastupidi, eesmärk on vältida olukorda, kus suur osa piiratud eriarstiabi ressursist kulub patsientidele, kelle käsitlus oleks sobivam teisel ravitasandil.</w:t>
            </w:r>
          </w:p>
          <w:p w14:paraId="171F9DB3" w14:textId="35F9AF6D" w:rsidR="007B0729" w:rsidRPr="00517F77" w:rsidRDefault="007F23BD" w:rsidP="0053644D">
            <w:pPr>
              <w:spacing w:line="278" w:lineRule="auto"/>
              <w:jc w:val="both"/>
              <w:rPr>
                <w:rFonts w:ascii="Times New Roman" w:eastAsia="Times New Roman" w:hAnsi="Times New Roman" w:cs="Times New Roman"/>
                <w:b/>
                <w:bCs/>
                <w:sz w:val="24"/>
                <w:szCs w:val="24"/>
              </w:rPr>
            </w:pPr>
            <w:r w:rsidRPr="0053644D">
              <w:rPr>
                <w:rFonts w:ascii="Times New Roman" w:eastAsiaTheme="minorEastAsia" w:hAnsi="Times New Roman" w:cs="Times New Roman"/>
                <w:sz w:val="24"/>
                <w:szCs w:val="24"/>
                <w:lang w:eastAsia="en-US"/>
              </w:rPr>
              <w:t>Meenutame samuti, et e-konsultatsioon tehakse alati koostöös ja kokkuleppel patsiendiga ning patsiendil on alati õigus valida, millise teenuse osutaja juurde ta soovib suunatud saada.</w:t>
            </w:r>
            <w:r w:rsidRPr="42630372">
              <w:rPr>
                <w:rFonts w:asciiTheme="minorHAnsi" w:eastAsiaTheme="minorEastAsia" w:hAnsiTheme="minorHAnsi" w:cstheme="minorBidi"/>
                <w:sz w:val="24"/>
                <w:szCs w:val="24"/>
                <w:lang w:eastAsia="en-US"/>
              </w:rPr>
              <w:t xml:space="preserve"> </w:t>
            </w:r>
          </w:p>
        </w:tc>
      </w:tr>
      <w:tr w:rsidR="00150FB0" w:rsidRPr="009B3F5A" w14:paraId="20F543C2"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26FDC" w14:textId="04085972" w:rsidR="00150FB0" w:rsidRPr="00D0491C" w:rsidRDefault="00150FB0"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Toome välja ka Eesti Vähiliidu arvamuse, kelle sihtgrupi jaoks on oluline tagada lihtsustatud ja kiire ligipääs psühhiaatrilisele abile ning vältida tuleb olukordi, kus e-konsultatsioonist kujuneb täiendav viivitus raviteekonnal. Eesti Vähiliidu hinnangul peab keerukate haiguste, sh vähi diagnoosimine ja ravi jääma eriarstide pädevusse. </w:t>
            </w:r>
            <w:r w:rsidRPr="5B856EC1">
              <w:rPr>
                <w:rFonts w:ascii="Times New Roman" w:eastAsia="Times New Roman" w:hAnsi="Times New Roman" w:cs="Times New Roman"/>
                <w:sz w:val="24"/>
                <w:szCs w:val="24"/>
              </w:rPr>
              <w:lastRenderedPageBreak/>
              <w:t>Lisaks märgitakse, et vähipatsientide kogemuslugude põhjal on üheks oluliseks probleemiks olukorrad, kus perearsti tasandil ei suunata patsienti piisavalt kiiresti eriarsti juurde või ei väljastata vajalikku saatekirja. Samuti esineb juhtumeid, kus vähi varajased sümptomid jäävad esialgu märkamata või tõlgendatakse. Sellised viivitused võivad põhjustada olukorra, kus haigus avastatakse hilisemas staadiumis. Tehakse ettepanek tugevdada perearstide juhiseid ja koolitusi vähi varajaste sümptomite äratundmiseks, hinnata võimalust lihtsustada või kiirendada eriarstile suunamist vähi kahtluse korral ning analüüsida süsteemselt juhtumeid, kus diagnoos on hilinenud perearstisüsteemi tõttu.</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021D1" w14:textId="77777777" w:rsidR="002907A5" w:rsidRDefault="002907A5" w:rsidP="002907A5">
            <w:pPr>
              <w:spacing w:after="0"/>
              <w:jc w:val="both"/>
              <w:rPr>
                <w:rFonts w:ascii="Times New Roman" w:eastAsia="Times New Roman" w:hAnsi="Times New Roman" w:cs="Times New Roman"/>
                <w:b/>
                <w:bCs/>
                <w:sz w:val="24"/>
                <w:szCs w:val="24"/>
              </w:rPr>
            </w:pPr>
            <w:r w:rsidRPr="7BAD9CC1">
              <w:rPr>
                <w:rFonts w:ascii="Times New Roman" w:eastAsia="Times New Roman" w:hAnsi="Times New Roman" w:cs="Times New Roman"/>
                <w:b/>
                <w:bCs/>
                <w:sz w:val="24"/>
                <w:szCs w:val="24"/>
              </w:rPr>
              <w:lastRenderedPageBreak/>
              <w:t>Mitte arvestatud</w:t>
            </w:r>
          </w:p>
          <w:p w14:paraId="540A0F2E" w14:textId="5ADE4E14" w:rsidR="007F23BD" w:rsidRPr="00517F77" w:rsidRDefault="002907A5" w:rsidP="002907A5">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Võtame teadmiseks. </w:t>
            </w:r>
            <w:r w:rsidRPr="5B856EC1">
              <w:rPr>
                <w:rFonts w:ascii="Times New Roman" w:eastAsia="Times New Roman" w:hAnsi="Times New Roman" w:cs="Times New Roman"/>
                <w:sz w:val="24"/>
                <w:szCs w:val="24"/>
              </w:rPr>
              <w:t>Tagasiside ei ole seotud antud eelnõu</w:t>
            </w:r>
            <w:r>
              <w:rPr>
                <w:rFonts w:ascii="Times New Roman" w:eastAsia="Times New Roman" w:hAnsi="Times New Roman" w:cs="Times New Roman"/>
                <w:sz w:val="24"/>
                <w:szCs w:val="24"/>
              </w:rPr>
              <w:t>s kavandatud muudatustega</w:t>
            </w:r>
            <w:r w:rsidRPr="7BAD9CC1">
              <w:rPr>
                <w:rFonts w:ascii="Times New Roman" w:eastAsia="Times New Roman" w:hAnsi="Times New Roman" w:cs="Times New Roman"/>
                <w:sz w:val="24"/>
                <w:szCs w:val="24"/>
              </w:rPr>
              <w:t>.</w:t>
            </w:r>
          </w:p>
        </w:tc>
      </w:tr>
      <w:tr w:rsidR="0012377B" w:rsidRPr="009B3F5A" w14:paraId="5626B846"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7EF5E" w14:textId="4901B517" w:rsidR="0012377B" w:rsidRDefault="0012377B" w:rsidP="00225D0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Eesti Perearstide Selts</w:t>
            </w:r>
          </w:p>
        </w:tc>
      </w:tr>
      <w:tr w:rsidR="0012377B" w:rsidRPr="009B3F5A" w14:paraId="19D296A2"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C7E9C" w14:textId="07D0277F" w:rsidR="0012377B" w:rsidRPr="00400E11" w:rsidRDefault="00400E11"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Seletuskirjas - Eelnõuga kehtestatakse psühhiaatrilise abi saatekirja nõue, mis tagab vaimse tervise probleemiga patsientidele parema ja õigeaegsema abi perearsti või teiste vaimse tervisega tegelevate tervishoiutöötajate esmase hindamise kaudu. See muudatus aitab suunata patsiendid õigete spetsialistide juurde ja vähendab asjatuid ooteaegu psühhiaatri vastuvõtule. Palume selgitust, kuidas see tagab parema ja õigeaegsema abi perearsti kaudu</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9A2F8" w14:textId="7F4355C6"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Psühhiaatrilise abi saatekirja nõude eesmärk ei ole lisada perearstile formaalset „vahepealset sammu“, vaid viia vaimse tervise patsiendi esmane käsitlus süstemaatiliselt samale loogikale nagu teistel erialadel – esmatasandi hindamine, vajaduspõhine selektsioon ja edasisuunamine.</w:t>
            </w:r>
          </w:p>
          <w:p w14:paraId="4402AAF8" w14:textId="77777777" w:rsidR="007F23BD" w:rsidRPr="002907A5"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Saatekirja või e</w:t>
            </w:r>
            <w:r>
              <w:noBreakHyphen/>
            </w:r>
            <w:r w:rsidRPr="002907A5">
              <w:rPr>
                <w:rFonts w:ascii="Times New Roman" w:eastAsiaTheme="minorEastAsia" w:hAnsi="Times New Roman" w:cs="Times New Roman"/>
                <w:sz w:val="24"/>
                <w:szCs w:val="24"/>
                <w:lang w:eastAsia="en-US"/>
              </w:rPr>
              <w:t>konsultatsiooni kaudu toimuv esmatasandi hinnang võimaldab eristada juhud, mis vajavad viivitamatut psühhiaatrilist eriarstiabi nendest, mida on võimalik käsitleda esmatasandil või vaimse tervise meeskonnas. See vähendab olukordi, kus piiratud psühhiaatrilise eriarstiabi ressursid kuluvad kergete või eelhindamata juhtude käsitlemisele, ning parandab seeläbi raskemate patsientide pääsu eriarstile.</w:t>
            </w:r>
          </w:p>
          <w:p w14:paraId="7AE40CF9" w14:textId="72B32EF0" w:rsidR="0012377B" w:rsidRDefault="007F23BD" w:rsidP="5B856EC1">
            <w:pPr>
              <w:spacing w:after="0"/>
              <w:jc w:val="both"/>
              <w:rPr>
                <w:rFonts w:ascii="Times New Roman" w:eastAsia="Times New Roman" w:hAnsi="Times New Roman" w:cs="Times New Roman"/>
                <w:b/>
                <w:bCs/>
                <w:sz w:val="24"/>
                <w:szCs w:val="24"/>
              </w:rPr>
            </w:pPr>
            <w:r w:rsidRPr="002907A5">
              <w:rPr>
                <w:rFonts w:ascii="Times New Roman" w:eastAsiaTheme="minorEastAsia" w:hAnsi="Times New Roman" w:cs="Times New Roman"/>
                <w:sz w:val="24"/>
                <w:szCs w:val="24"/>
                <w:lang w:eastAsia="en-US"/>
              </w:rPr>
              <w:t>Õigeaegsus ei parane mitte tänu täiendavale „dokumendinõudele“, vaid tänu selgemale raviteekonnale ja selektsioonile, kus eriarsti vastuvõtuaeg suunatakse nendele, kelle kliiniline vajadus seda tegelikult eeldab.</w:t>
            </w:r>
          </w:p>
        </w:tc>
      </w:tr>
      <w:tr w:rsidR="00400E11" w:rsidRPr="009B3F5A" w14:paraId="6A1F5225"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E9EFA" w14:textId="77777777" w:rsidR="007D4BB3" w:rsidRDefault="007D4BB3"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 xml:space="preserve">Seletuskirjas - E-konsultatsioon vähendab nii perearstide kui ka eriarstide halduskoormust, sest põhjalik saatekiri võimaldab suunaval tervishoiutöötajal saada kiire tagasiside ilma patsienti füüsiliselt vastuvõtule saatmata. </w:t>
            </w:r>
          </w:p>
          <w:p w14:paraId="2F251DB3" w14:textId="15450980" w:rsidR="00400E11" w:rsidRPr="00400E11" w:rsidRDefault="007D4BB3"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Palume selgitust, mismoodi see vähendab perearstide halduskoormust, kui eelnevalt kehtis olukord, kus perearst andis lihtsalt soovituse patsiendile, isegi ei vormistanud saatekirja, pöörduda psühhiaatrile. Arvestades psühhiaatria e-konsultatsiooni nõudeid, mis erinevad oma mahu poolest kõigi teiste erialade omadega väidame vastupidist - põhjalikult vormistatud saatekirja vormistamine perearsti poolt on väga suur täiendav ajakulu - ajaliselt umbes 4 korda kauem võtab aega kui näiteks kirurgile e-konsultatsiooni saatekirja vormistami</w:t>
            </w:r>
            <w:r w:rsidR="00E86DC7" w:rsidRPr="5B856EC1">
              <w:rPr>
                <w:rFonts w:ascii="Times New Roman" w:eastAsia="Times New Roman" w:hAnsi="Times New Roman" w:cs="Times New Roman"/>
                <w:sz w:val="24"/>
                <w:szCs w:val="24"/>
              </w:rPr>
              <w:t>ne</w:t>
            </w:r>
            <w:r w:rsidRPr="5B856EC1">
              <w:rPr>
                <w:rFonts w:ascii="Times New Roman" w:eastAsia="Times New Roman" w:hAnsi="Times New Roman" w:cs="Times New Roman"/>
                <w:sz w:val="24"/>
                <w:szCs w:val="24"/>
              </w:rPr>
              <w: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8F4E" w14:textId="4FFDF6EF"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Oleme teadlikud, et psühhiaatria e</w:t>
            </w:r>
            <w:r>
              <w:noBreakHyphen/>
            </w:r>
            <w:r w:rsidRPr="0053644D">
              <w:rPr>
                <w:rFonts w:ascii="Times New Roman" w:eastAsiaTheme="minorEastAsia" w:hAnsi="Times New Roman" w:cs="Times New Roman"/>
                <w:sz w:val="24"/>
                <w:szCs w:val="24"/>
                <w:lang w:eastAsia="en-US"/>
              </w:rPr>
              <w:t>konsultatsiooni saatekiri on sisult mahukam kui mõnel teisel erialadel ning selle koostamine võib võtta rohkem aega kui varasem praktika.</w:t>
            </w:r>
          </w:p>
          <w:p w14:paraId="4B2E4D85" w14:textId="77777777"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Seletuskirjas kirjeldatud halduskoormuse vähenemine ei tähenda, et muutus oleks perearsti jaoks iga üksikjuhtumi vaates ajaliselt lühem, vaid et kogu raviteekonna ülesehitus muutub süsteemsemaks:</w:t>
            </w:r>
            <w:r>
              <w:br/>
            </w:r>
            <w:r w:rsidRPr="0053644D">
              <w:rPr>
                <w:rFonts w:ascii="Times New Roman" w:eastAsiaTheme="minorEastAsia" w:hAnsi="Times New Roman" w:cs="Times New Roman"/>
                <w:sz w:val="24"/>
                <w:szCs w:val="24"/>
                <w:lang w:eastAsia="en-US"/>
              </w:rPr>
              <w:t>– väheneb vajadus korduvate juhuslike kontaktide ja mitteametlike konsultatsioonide järele,</w:t>
            </w:r>
            <w:r>
              <w:br/>
            </w:r>
            <w:r w:rsidRPr="0053644D">
              <w:rPr>
                <w:rFonts w:ascii="Times New Roman" w:eastAsiaTheme="minorEastAsia" w:hAnsi="Times New Roman" w:cs="Times New Roman"/>
                <w:sz w:val="24"/>
                <w:szCs w:val="24"/>
                <w:lang w:eastAsia="en-US"/>
              </w:rPr>
              <w:t>– väheneb patsientide „tagasi põrkumine“ esmatasandile ilma selge raviplaanita,</w:t>
            </w:r>
            <w:r>
              <w:br/>
            </w:r>
            <w:r w:rsidRPr="0053644D">
              <w:rPr>
                <w:rFonts w:ascii="Times New Roman" w:eastAsiaTheme="minorEastAsia" w:hAnsi="Times New Roman" w:cs="Times New Roman"/>
                <w:sz w:val="24"/>
                <w:szCs w:val="24"/>
                <w:lang w:eastAsia="en-US"/>
              </w:rPr>
              <w:t>– paraneb eriarsti tagasiside kvaliteet ja vormistus.</w:t>
            </w:r>
          </w:p>
          <w:p w14:paraId="3DF138DD" w14:textId="6F1A9646" w:rsidR="00400E11" w:rsidRPr="0053644D" w:rsidRDefault="007F23BD" w:rsidP="0053644D">
            <w:pPr>
              <w:spacing w:line="240" w:lineRule="auto"/>
              <w:jc w:val="both"/>
              <w:rPr>
                <w:rFonts w:asciiTheme="minorHAnsi" w:eastAsiaTheme="minorEastAsia" w:hAnsiTheme="minorHAnsi" w:cstheme="minorBidi"/>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Samas nõustume, et psühhiaatria erialal võib halduskoormus esmatasandil üleminekuperioodil suureneda. Seda riski on eelnõu koostamisel arvestatud.</w:t>
            </w:r>
          </w:p>
        </w:tc>
      </w:tr>
      <w:tr w:rsidR="00400E11" w:rsidRPr="009B3F5A" w14:paraId="70DF8AB8"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C1C9" w14:textId="3083BA31" w:rsidR="00400E11" w:rsidRPr="00400E11" w:rsidRDefault="00E86DC7"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Samuti on oodata, et psühhiaatrilise abi saatekirja nõue aitab suunata psühhiaatri juurde vaid need eelhinnatud patsiendid, kes seda vajavad, kusjuures ülejäänutele tagatakse abi madalamatel tasanditel. Palume selgitust - mismoodi on ülejäänutele tagatud abi madalamatel tasanditel alates 1.1.27 üle-Eestiliselt?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02FAB" w14:textId="77777777"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Seletuskirjas viidatud „madalamad tasandid“ ei tähenda uut või eelnõuga loodavat teenust, vaid olemasolevate vaimse tervise abi tasandite süstemaatilisemat kasutamist: esmatasandi perearst ja pereõde, vaimse tervise õde, kogukonnapõhised teenused ning vajadusel eriarstiabi.</w:t>
            </w:r>
          </w:p>
          <w:p w14:paraId="3565B3CD" w14:textId="77777777" w:rsidR="007F23BD" w:rsidRPr="002907A5"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On selge, et nende teenuste kättesaadavus ei ole täna üle</w:t>
            </w:r>
            <w:r>
              <w:noBreakHyphen/>
            </w:r>
            <w:r w:rsidRPr="002907A5">
              <w:rPr>
                <w:rFonts w:ascii="Times New Roman" w:eastAsiaTheme="minorEastAsia" w:hAnsi="Times New Roman" w:cs="Times New Roman"/>
                <w:sz w:val="24"/>
                <w:szCs w:val="24"/>
                <w:lang w:eastAsia="en-US"/>
              </w:rPr>
              <w:t>Eestiliselt ühtlane. Eelnõu ei väida, et kõik vajalikud teenused oleksid 1.01.2027 hetkeks võrdselt kättesaadavad, kuid eelnõu loob õigusliku eelduse, et piiratud psühhiaatrilise eriarstiabi ressurss oleks kasutatud eelkõige nende patsientide jaoks, kes seda kõige enam vajavad.</w:t>
            </w:r>
          </w:p>
          <w:p w14:paraId="75DB15C8" w14:textId="34F2B37C" w:rsidR="00400E11" w:rsidRPr="0053644D" w:rsidRDefault="007F23BD" w:rsidP="0053644D">
            <w:pPr>
              <w:spacing w:line="240" w:lineRule="auto"/>
              <w:jc w:val="both"/>
              <w:rPr>
                <w:rFonts w:asciiTheme="minorHAnsi" w:eastAsiaTheme="minorEastAsia" w:hAnsiTheme="minorHAnsi" w:cstheme="minorBidi"/>
                <w:kern w:val="2"/>
                <w:sz w:val="24"/>
                <w:szCs w:val="24"/>
                <w:lang w:eastAsia="en-US"/>
                <w14:ligatures w14:val="standardContextual"/>
              </w:rPr>
            </w:pPr>
            <w:r w:rsidRPr="002907A5">
              <w:rPr>
                <w:rFonts w:ascii="Times New Roman" w:eastAsiaTheme="minorEastAsia" w:hAnsi="Times New Roman" w:cs="Times New Roman"/>
                <w:sz w:val="24"/>
                <w:szCs w:val="24"/>
                <w:lang w:eastAsia="en-US"/>
              </w:rPr>
              <w:t xml:space="preserve">Paralleelselt seaduse rakendamisega on töös eraldi tegevused vaimse tervise teenuste arendamiseks ja paremaks sidumiseks esmatasandiga, </w:t>
            </w:r>
            <w:r w:rsidRPr="002907A5">
              <w:rPr>
                <w:rFonts w:ascii="Times New Roman" w:eastAsiaTheme="minorEastAsia" w:hAnsi="Times New Roman" w:cs="Times New Roman"/>
                <w:sz w:val="24"/>
                <w:szCs w:val="24"/>
                <w:lang w:eastAsia="en-US"/>
              </w:rPr>
              <w:lastRenderedPageBreak/>
              <w:t>mis ei ole pelgalt seaduse, vaid ka rahastuse ja korralduslike otsuste küsimus.</w:t>
            </w:r>
          </w:p>
        </w:tc>
      </w:tr>
      <w:tr w:rsidR="00400E11" w:rsidRPr="009B3F5A" w14:paraId="3A837504"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FA71D" w14:textId="77777777" w:rsidR="00E86DC7" w:rsidRDefault="00E86DC7"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 xml:space="preserve">Patsiendi õigust tervise kaitsele ei mõjutata negatiivselt ka seetõttu, et psühhiaatriline abi on osa laiemast vaimse tervise tugisüsteemist, kus esmatasandil, kogukonnateenustel ja tugivõrgustikel on oluline roll. </w:t>
            </w:r>
          </w:p>
          <w:p w14:paraId="14F1693E" w14:textId="0F12FD64" w:rsidR="00400E11" w:rsidRPr="00400E11" w:rsidRDefault="00E86DC7"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Palume selgitust: Kus meil on need kogukonnateenused ja tugivõrgustikud kuhu perearst saab suunata? Kust inimene need ise üles leiab?</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7522E" w14:textId="31462512"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Viidatud kogukonnateenused ja tugivõrgustikud ei ole eelnõuga loodavad uued teenused, vaid viide olemasolevale vaimse tervise teenuste spektrile, kuhu kuuluvad muuhulgas vaimse tervise õed, kogukonnapõhised teenused kohaliku omavalitsuse tasandil, kompleksete patsientide sotsiaalse rehabilitatsiooni teenused ning muud riigi või KOVi rahastatavad vaimse tervise tugiteenused.</w:t>
            </w:r>
          </w:p>
          <w:p w14:paraId="73588D91" w14:textId="75AE907C"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Oleme teadlikud, et teenuste maastik on perearstile ja patsiendile ebaühtlaselt nähtav ning kohati raskesti leitav. See on valdkondlik kitsaskoht, millega tegeletakse eraldi nii Sotsiaalministeeriumi kui ka Tervisekassa poolt, sealhulgasnii teenuste parema koondamise ja avaliku info kättesaadavaks tegemise kaudu, kui ka täiendavate reformide (sotsiaal-ja tervishoiu integratsioonireform, sotsiaalse rehabilitatsiooni reform) kaudu.</w:t>
            </w:r>
          </w:p>
          <w:p w14:paraId="0C5F2E64" w14:textId="5DE61A9C" w:rsidR="00400E11" w:rsidRPr="0053644D" w:rsidRDefault="007F23BD" w:rsidP="0053644D">
            <w:pPr>
              <w:spacing w:line="240" w:lineRule="auto"/>
              <w:jc w:val="both"/>
              <w:rPr>
                <w:rFonts w:asciiTheme="minorHAnsi" w:eastAsiaTheme="minorEastAsia" w:hAnsiTheme="minorHAnsi" w:cstheme="minorBidi"/>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Eelnõu ei eelda, et perearst hakkaks ise „teenuseid otsima“, vaid et edasised rakenduslikud sammud loovad parema ülevaate ja tugisüsteemi esmatasandile.</w:t>
            </w:r>
          </w:p>
        </w:tc>
      </w:tr>
      <w:tr w:rsidR="00E71E2C" w:rsidRPr="009B3F5A" w14:paraId="5BCCBEF6"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6C836" w14:textId="77777777" w:rsidR="00E71E2C" w:rsidRDefault="00E71E2C"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Perearstidele tuleb pakkuda koolitusi ja tugimeetmeid muudatusega kohanemiseks. Kooskõlastustabelist: Arstide Liidu kommentaarile selgitusest: Perearstide koolitused tagatakse koostöös Eesti Perearstide Seltsiga. </w:t>
            </w:r>
          </w:p>
          <w:p w14:paraId="60D2EE8E" w14:textId="6F8653B9" w:rsidR="00E71E2C" w:rsidRPr="00E86DC7" w:rsidRDefault="00E71E2C"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Palume selgitust, millal ja milliseid tugimeetmeid ja koolitusi hakatakse pakkuma. Palume selgitust - kuidas neid plaanitakse seltsiga koostöös tagada?</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5242B" w14:textId="77777777"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2907A5">
              <w:rPr>
                <w:rFonts w:ascii="Times New Roman" w:eastAsiaTheme="minorEastAsia" w:hAnsi="Times New Roman" w:cs="Times New Roman"/>
                <w:b/>
                <w:bCs/>
                <w:sz w:val="24"/>
                <w:szCs w:val="24"/>
                <w:lang w:eastAsia="en-US"/>
              </w:rPr>
              <w:t>Selgitame</w:t>
            </w:r>
            <w:r>
              <w:br/>
            </w:r>
            <w:r w:rsidRPr="0053644D">
              <w:rPr>
                <w:rFonts w:ascii="Times New Roman" w:eastAsiaTheme="minorEastAsia" w:hAnsi="Times New Roman" w:cs="Times New Roman"/>
                <w:sz w:val="24"/>
                <w:szCs w:val="24"/>
                <w:lang w:eastAsia="en-US"/>
              </w:rPr>
              <w:t>Koolituste ja tugimeetmete pakkumine ei tulene üksnes seadusest, vaid on osa eelnõu rakendamise ettevalmistusest ning toimub koostöös Tervisekassa ja erialadega.</w:t>
            </w:r>
          </w:p>
          <w:p w14:paraId="08A932BB" w14:textId="77A19850" w:rsidR="007F23BD" w:rsidRPr="0053644D" w:rsidRDefault="007F23B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t>Eesti Perearstide Selts on kaasatud e</w:t>
            </w:r>
            <w:r>
              <w:noBreakHyphen/>
            </w:r>
            <w:r w:rsidRPr="0053644D">
              <w:rPr>
                <w:rFonts w:ascii="Times New Roman" w:eastAsiaTheme="minorEastAsia" w:hAnsi="Times New Roman" w:cs="Times New Roman"/>
                <w:sz w:val="24"/>
                <w:szCs w:val="24"/>
                <w:lang w:eastAsia="en-US"/>
              </w:rPr>
              <w:t xml:space="preserve">konsultatsiooni ja vaimse tervise teemade aruteludesse ning </w:t>
            </w:r>
            <w:r w:rsidR="003574E3" w:rsidRPr="0053644D">
              <w:rPr>
                <w:rFonts w:ascii="Times New Roman" w:eastAsiaTheme="minorEastAsia" w:hAnsi="Times New Roman" w:cs="Times New Roman"/>
                <w:sz w:val="24"/>
                <w:szCs w:val="24"/>
                <w:lang w:eastAsia="en-US"/>
              </w:rPr>
              <w:t>täiendavate tugimeetmete</w:t>
            </w:r>
            <w:r w:rsidRPr="0053644D">
              <w:rPr>
                <w:rFonts w:ascii="Times New Roman" w:eastAsiaTheme="minorEastAsia" w:hAnsi="Times New Roman" w:cs="Times New Roman"/>
                <w:sz w:val="24"/>
                <w:szCs w:val="24"/>
                <w:lang w:eastAsia="en-US"/>
              </w:rPr>
              <w:t xml:space="preserve"> sisu ja vorm kujundatakse koostöös perearstidega, lähtudes praktilistest vajadustest. </w:t>
            </w:r>
          </w:p>
          <w:p w14:paraId="1716ABE2" w14:textId="4F372DA0" w:rsidR="00E71E2C" w:rsidRPr="003574E3" w:rsidRDefault="007F23BD" w:rsidP="002907A5">
            <w:pPr>
              <w:spacing w:after="0" w:line="240" w:lineRule="auto"/>
              <w:jc w:val="both"/>
              <w:rPr>
                <w:rFonts w:ascii="Times New Roman" w:eastAsia="Times New Roman" w:hAnsi="Times New Roman" w:cs="Times New Roman"/>
                <w:b/>
                <w:bCs/>
                <w:sz w:val="24"/>
                <w:szCs w:val="24"/>
              </w:rPr>
            </w:pPr>
            <w:r w:rsidRPr="0053644D">
              <w:rPr>
                <w:rFonts w:ascii="Times New Roman" w:eastAsiaTheme="minorEastAsia" w:hAnsi="Times New Roman" w:cs="Times New Roman"/>
                <w:sz w:val="24"/>
                <w:szCs w:val="24"/>
                <w:lang w:eastAsia="en-US"/>
              </w:rPr>
              <w:lastRenderedPageBreak/>
              <w:t>Seadus ise ei reguleeri koolituste ajakava, kuid eelnõu jõustumise</w:t>
            </w:r>
            <w:r w:rsidR="003574E3" w:rsidRPr="0053644D">
              <w:rPr>
                <w:rFonts w:ascii="Times New Roman" w:eastAsiaTheme="minorEastAsia" w:hAnsi="Times New Roman" w:cs="Times New Roman"/>
                <w:sz w:val="24"/>
                <w:szCs w:val="24"/>
                <w:lang w:eastAsia="en-US"/>
              </w:rPr>
              <w:t>ni jääv periood</w:t>
            </w:r>
            <w:r w:rsidRPr="0053644D">
              <w:rPr>
                <w:rFonts w:ascii="Times New Roman" w:eastAsiaTheme="minorEastAsia" w:hAnsi="Times New Roman" w:cs="Times New Roman"/>
                <w:sz w:val="24"/>
                <w:szCs w:val="24"/>
                <w:lang w:eastAsia="en-US"/>
              </w:rPr>
              <w:t xml:space="preserve"> (kuni 1.01.2027) on mõeldud </w:t>
            </w:r>
            <w:r w:rsidR="003574E3" w:rsidRPr="0053644D">
              <w:rPr>
                <w:rFonts w:ascii="Times New Roman" w:eastAsiaTheme="minorEastAsia" w:hAnsi="Times New Roman" w:cs="Times New Roman"/>
                <w:sz w:val="24"/>
                <w:szCs w:val="24"/>
                <w:lang w:eastAsia="en-US"/>
              </w:rPr>
              <w:t>muuhulgas</w:t>
            </w:r>
            <w:r w:rsidRPr="0053644D">
              <w:rPr>
                <w:rFonts w:ascii="Times New Roman" w:eastAsiaTheme="minorEastAsia" w:hAnsi="Times New Roman" w:cs="Times New Roman"/>
                <w:sz w:val="24"/>
                <w:szCs w:val="24"/>
                <w:lang w:eastAsia="en-US"/>
              </w:rPr>
              <w:t xml:space="preserve"> just nende tegevuste ettevalmistamiseks</w:t>
            </w:r>
            <w:r w:rsidR="003574E3" w:rsidRPr="0053644D">
              <w:rPr>
                <w:rFonts w:ascii="Times New Roman" w:eastAsiaTheme="minorEastAsia" w:hAnsi="Times New Roman" w:cs="Times New Roman"/>
                <w:sz w:val="24"/>
                <w:szCs w:val="24"/>
                <w:lang w:eastAsia="en-US"/>
              </w:rPr>
              <w:t>.</w:t>
            </w:r>
          </w:p>
        </w:tc>
      </w:tr>
      <w:tr w:rsidR="00A778C9" w:rsidRPr="009B3F5A" w14:paraId="6F38A44E"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BB3" w14:textId="272615F7" w:rsidR="00A778C9" w:rsidRPr="00E71E2C" w:rsidRDefault="00A778C9"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Kooskõlastus tabelist Eesti Perearstide Seltsile vastuseks: Kompromiss-sõnastusega võimaldatud järk-järguline rakendamine (esialgu 2 kõrgema etapi haiglaga) vähendab mõju ulatust selle esialgsel rakendamisel ning annab võimaluse paindlikumaks üleminekuks. Palume selgitust. Meie hinnangul ei ole mõtet etapiliselt minna psühhiaatrias üle e-konsultatsioonidele asutusepõhiselt. Meie hinnangul peavad antud eelnõu jõustumisel kõik Tervisekassa lepingupartneritest psühhiaatrilist abi osutajad minema koheselt alates 1.1.2027 üle e-konsultatsioonidele</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48EE" w14:textId="77777777" w:rsidR="00A778C9" w:rsidRPr="003574E3" w:rsidRDefault="003574E3" w:rsidP="42630372">
            <w:pPr>
              <w:spacing w:after="0"/>
              <w:jc w:val="both"/>
              <w:rPr>
                <w:rFonts w:ascii="Times New Roman" w:eastAsia="Times New Roman" w:hAnsi="Times New Roman" w:cs="Times New Roman"/>
                <w:b/>
                <w:bCs/>
                <w:sz w:val="24"/>
                <w:szCs w:val="24"/>
              </w:rPr>
            </w:pPr>
            <w:r w:rsidRPr="42630372">
              <w:rPr>
                <w:rFonts w:ascii="Times New Roman" w:eastAsia="Times New Roman" w:hAnsi="Times New Roman" w:cs="Times New Roman"/>
                <w:b/>
                <w:bCs/>
                <w:sz w:val="24"/>
                <w:szCs w:val="24"/>
              </w:rPr>
              <w:t>Arvestatud</w:t>
            </w:r>
          </w:p>
          <w:p w14:paraId="077B515A" w14:textId="15DA469F" w:rsidR="003574E3" w:rsidRPr="0053644D" w:rsidRDefault="003574E3" w:rsidP="0053644D">
            <w:pPr>
              <w:spacing w:after="0" w:line="240" w:lineRule="auto"/>
              <w:jc w:val="both"/>
              <w:rPr>
                <w:rFonts w:ascii="Times New Roman" w:eastAsia="Times New Roman" w:hAnsi="Times New Roman" w:cs="Times New Roman"/>
                <w:sz w:val="24"/>
                <w:szCs w:val="24"/>
              </w:rPr>
            </w:pPr>
            <w:r w:rsidRPr="0053644D">
              <w:rPr>
                <w:rFonts w:ascii="Times New Roman" w:eastAsia="Times New Roman" w:hAnsi="Times New Roman" w:cs="Times New Roman"/>
                <w:sz w:val="24"/>
                <w:szCs w:val="24"/>
              </w:rPr>
              <w:t xml:space="preserve">Sõnastust korrigeeritud. </w:t>
            </w:r>
          </w:p>
          <w:p w14:paraId="3A3DC844" w14:textId="238A5918" w:rsidR="003574E3" w:rsidRDefault="003574E3" w:rsidP="0053644D">
            <w:pPr>
              <w:spacing w:after="0" w:line="240" w:lineRule="auto"/>
              <w:jc w:val="both"/>
              <w:rPr>
                <w:rFonts w:ascii="Times New Roman" w:eastAsia="Times New Roman" w:hAnsi="Times New Roman" w:cs="Times New Roman"/>
                <w:b/>
                <w:bCs/>
                <w:sz w:val="24"/>
                <w:szCs w:val="24"/>
              </w:rPr>
            </w:pPr>
            <w:r w:rsidRPr="0053644D">
              <w:rPr>
                <w:rFonts w:ascii="Times New Roman" w:eastAsia="Times New Roman" w:hAnsi="Times New Roman" w:cs="Times New Roman"/>
                <w:sz w:val="24"/>
                <w:szCs w:val="24"/>
              </w:rPr>
              <w:t>Psühhiaatria saatekirja nõue jõustub kõikidele teenuseosutajatele alates 01.01.2027 ilma eranditeta.</w:t>
            </w:r>
            <w:r w:rsidRPr="42630372">
              <w:rPr>
                <w:rFonts w:ascii="Times New Roman" w:eastAsia="Times New Roman" w:hAnsi="Times New Roman" w:cs="Times New Roman"/>
                <w:b/>
                <w:bCs/>
                <w:sz w:val="24"/>
                <w:szCs w:val="24"/>
              </w:rPr>
              <w:t xml:space="preserve"> </w:t>
            </w:r>
          </w:p>
        </w:tc>
      </w:tr>
      <w:tr w:rsidR="004848BF" w:rsidRPr="009B3F5A" w14:paraId="02E4507C"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89C" w14:textId="5140E3E1" w:rsidR="004848BF" w:rsidRDefault="004848BF" w:rsidP="00225D0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Eesti Eratervishoiuasutuste Liit</w:t>
            </w:r>
          </w:p>
        </w:tc>
      </w:tr>
      <w:tr w:rsidR="004848BF" w:rsidRPr="009B3F5A" w14:paraId="3DA1AED0"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FDEF" w14:textId="5D7B9D17" w:rsidR="004848BF" w:rsidRPr="004848BF" w:rsidRDefault="004848B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EETAL toetab põhimõtteliselt e-konsultatsiooni kasutamise laiendamist tervishoiusüsteemis. </w:t>
            </w:r>
          </w:p>
          <w:p w14:paraId="5C78FF1A" w14:textId="51F98450" w:rsidR="004848BF" w:rsidRPr="004848BF" w:rsidRDefault="004848B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Näiteks võimaldab Ravikindlustuse seaduse § 30 lõiget 2 punkt 7 määrata eriala, millele suunamine toimub vaid e-konsultatsiooni kaudu ning samal ajal teenuseosutajad, kes seda osutavad. </w:t>
            </w:r>
          </w:p>
          <w:p w14:paraId="1FC13A0D" w14:textId="74C41596" w:rsidR="004848BF" w:rsidRPr="004848BF" w:rsidRDefault="004848B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Sel</w:t>
            </w:r>
            <w:r w:rsidR="00E133A7" w:rsidRPr="5B856EC1">
              <w:rPr>
                <w:rFonts w:ascii="Times New Roman" w:eastAsia="Times New Roman" w:hAnsi="Times New Roman" w:cs="Times New Roman"/>
                <w:sz w:val="24"/>
                <w:szCs w:val="24"/>
              </w:rPr>
              <w:t>e</w:t>
            </w:r>
            <w:r w:rsidRPr="5B856EC1">
              <w:rPr>
                <w:rFonts w:ascii="Times New Roman" w:eastAsia="Times New Roman" w:hAnsi="Times New Roman" w:cs="Times New Roman"/>
                <w:sz w:val="24"/>
                <w:szCs w:val="24"/>
              </w:rPr>
              <w:t>tuskirjast nähtub, et kohustusliku e-konsultatsiooni süsteemi rakendamine valitud erialadel on kavandatud esialgu kahe kõrgema etapi haigla – Tartu Ülikooli Kliinikumi ja Põhja-Eesti Regionaalhaigla – kaudu. Jääb ebaselgeks, kas antud kavatsus piirab teiste teenuseosutajate võimalust sellel erialal ravikindlustatuse alusel patsiente ravida. Seni kehtiva õigusruumi kohaselt reguleerib teenuseosutaja õigust teenuseid osutada tegevusloa omamine erialal ja ravirahastuse lepingu olemasolu Tervisekassaga.</w:t>
            </w:r>
          </w:p>
          <w:p w14:paraId="52DCD053" w14:textId="77777777" w:rsidR="004848BF" w:rsidRPr="004848BF" w:rsidRDefault="004848BF" w:rsidP="5B856EC1">
            <w:pPr>
              <w:spacing w:after="0"/>
              <w:jc w:val="both"/>
              <w:rPr>
                <w:rFonts w:ascii="Times New Roman" w:eastAsia="Times New Roman" w:hAnsi="Times New Roman" w:cs="Times New Roman"/>
                <w:sz w:val="24"/>
                <w:szCs w:val="24"/>
              </w:rPr>
            </w:pPr>
          </w:p>
          <w:p w14:paraId="7C30E48E" w14:textId="77777777" w:rsidR="004848BF" w:rsidRPr="004848BF" w:rsidRDefault="004848B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EETAL on seisukohal, et planeeritav seadusemuudatuse sõnastus ei tohi luua võimalust tervishoiuteenuse osutajate võrdse kohtlemise põhimõtte (PS § 12) riiveks ning piirata patsiendi valikuvabadust </w:t>
            </w:r>
            <w:r w:rsidRPr="5B856EC1">
              <w:rPr>
                <w:rFonts w:ascii="Times New Roman" w:eastAsia="Times New Roman" w:hAnsi="Times New Roman" w:cs="Times New Roman"/>
                <w:sz w:val="24"/>
                <w:szCs w:val="24"/>
              </w:rPr>
              <w:lastRenderedPageBreak/>
              <w:t>tervishoiuteenuse osutaja valikul (PS § 19 tulenevat eneseteostusvabadust, mille üheks osaks on tervishoiuteenuse osutaja valik)</w:t>
            </w:r>
          </w:p>
          <w:p w14:paraId="7ABD04B5" w14:textId="234238DA" w:rsidR="004848BF" w:rsidRPr="004848BF" w:rsidRDefault="004848B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Teeme ettepaneku jätta seadusest välja võimalus määrata e-konsultatsiooni kaudu suunamisel konkreetsed tervishoiuteenuse osutajad - kohustust võtta patsiente ravile ainult e-kon</w:t>
            </w:r>
            <w:r w:rsidR="00284E28" w:rsidRPr="5B856EC1">
              <w:rPr>
                <w:rFonts w:ascii="Times New Roman" w:eastAsia="Times New Roman" w:hAnsi="Times New Roman" w:cs="Times New Roman"/>
                <w:sz w:val="24"/>
                <w:szCs w:val="24"/>
              </w:rPr>
              <w:t>s</w:t>
            </w:r>
            <w:r w:rsidRPr="5B856EC1">
              <w:rPr>
                <w:rFonts w:ascii="Times New Roman" w:eastAsia="Times New Roman" w:hAnsi="Times New Roman" w:cs="Times New Roman"/>
                <w:sz w:val="24"/>
                <w:szCs w:val="24"/>
              </w:rPr>
              <w:t>ultatsiooni kaudu suunamise teel saab Tervisekassa kehtestada ka ravi rahastamise lepingu kaudu.</w:t>
            </w:r>
          </w:p>
          <w:p w14:paraId="497BF01D" w14:textId="00467489" w:rsidR="004848BF" w:rsidRPr="004848BF" w:rsidRDefault="004848B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Teeme ettepaneku, et seaduse tasemel peab olema tagatud patsiendi valikuvabadus tervishoiuteenuse osutaja osas ka e-konsultatsiooni süsteemi rakendamisel. </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F8CE4" w14:textId="77777777" w:rsidR="004848BF" w:rsidRPr="0053644D" w:rsidRDefault="003574E3" w:rsidP="5B856EC1">
            <w:pPr>
              <w:spacing w:after="0"/>
              <w:jc w:val="both"/>
              <w:rPr>
                <w:rFonts w:ascii="Times New Roman" w:eastAsia="Times New Roman" w:hAnsi="Times New Roman" w:cs="Times New Roman"/>
                <w:sz w:val="24"/>
                <w:szCs w:val="24"/>
              </w:rPr>
            </w:pPr>
            <w:r w:rsidRPr="0053644D">
              <w:rPr>
                <w:rFonts w:ascii="Times New Roman" w:eastAsia="Times New Roman" w:hAnsi="Times New Roman" w:cs="Times New Roman"/>
                <w:sz w:val="24"/>
                <w:szCs w:val="24"/>
              </w:rPr>
              <w:lastRenderedPageBreak/>
              <w:t>Selgitame</w:t>
            </w:r>
          </w:p>
          <w:p w14:paraId="758D0264" w14:textId="2967BB02" w:rsidR="003574E3" w:rsidRDefault="003574E3" w:rsidP="0053644D">
            <w:pPr>
              <w:spacing w:after="0" w:line="240" w:lineRule="auto"/>
              <w:jc w:val="both"/>
              <w:rPr>
                <w:rFonts w:ascii="Times New Roman" w:eastAsia="Times New Roman" w:hAnsi="Times New Roman" w:cs="Times New Roman"/>
                <w:b/>
                <w:bCs/>
                <w:sz w:val="24"/>
                <w:szCs w:val="24"/>
              </w:rPr>
            </w:pPr>
            <w:r w:rsidRPr="0053644D">
              <w:rPr>
                <w:rFonts w:ascii="Times New Roman" w:eastAsia="Times New Roman" w:hAnsi="Times New Roman" w:cs="Times New Roman"/>
                <w:sz w:val="24"/>
                <w:szCs w:val="24"/>
              </w:rPr>
              <w:t xml:space="preserve">Eelnõu ei piira teiste teenuseosutajate võimalust sellel erialal ravikindlustatuse alusel patsiente ravida, vaid loob võimaluse nendel tervishoiuteenuse osutajatel ja nendel erialadel, kus on selleks valmisolek, võtta kasutusele e-konsultatsiooni laiemas mahus. Eelnõu ei piira patsiendi valikuvabadust tervishoiuteenuse osutaja valikul, patsiendil on ja jääb võimalus valida, kuhu </w:t>
            </w:r>
            <w:r w:rsidR="00F3432D" w:rsidRPr="0053644D">
              <w:rPr>
                <w:rFonts w:ascii="Times New Roman" w:eastAsia="Times New Roman" w:hAnsi="Times New Roman" w:cs="Times New Roman"/>
                <w:sz w:val="24"/>
                <w:szCs w:val="24"/>
              </w:rPr>
              <w:t>asutusse ta soovib suunatud saada.</w:t>
            </w:r>
            <w:r w:rsidR="00F3432D" w:rsidRPr="42630372">
              <w:rPr>
                <w:rFonts w:ascii="Times New Roman" w:eastAsia="Times New Roman" w:hAnsi="Times New Roman" w:cs="Times New Roman"/>
                <w:b/>
                <w:bCs/>
                <w:sz w:val="24"/>
                <w:szCs w:val="24"/>
              </w:rPr>
              <w:t xml:space="preserve"> </w:t>
            </w:r>
          </w:p>
        </w:tc>
      </w:tr>
      <w:tr w:rsidR="00284E28" w:rsidRPr="009B3F5A" w14:paraId="05D24312"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59497" w14:textId="77777777" w:rsidR="00284E28" w:rsidRPr="004848BF" w:rsidRDefault="00284E2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Eelnõu muudab Tervishoiuteenuste korraldamise seaduse § 3 lõiget 2 ning sätestab, et arst, kes ei ole omandanud eriala ega õpi residentuuris, võib osutada tervishoiuteenuseid ulatuses, mille määrab tervishoiuteenuse osutaja sõltuvalt arsti pädevusest ja kogemusest.</w:t>
            </w:r>
          </w:p>
          <w:p w14:paraId="1FA21689" w14:textId="7BFB7FDD" w:rsidR="00284E28" w:rsidRPr="004848BF" w:rsidRDefault="2AEDE797"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Ebaselgeks jääb selgitus, millist probleemi s</w:t>
            </w:r>
            <w:r w:rsidR="1D70678A" w:rsidRPr="5B856EC1">
              <w:rPr>
                <w:rFonts w:ascii="Times New Roman" w:eastAsia="Times New Roman" w:hAnsi="Times New Roman" w:cs="Times New Roman"/>
                <w:sz w:val="24"/>
                <w:szCs w:val="24"/>
              </w:rPr>
              <w:t>e</w:t>
            </w:r>
            <w:r w:rsidRPr="5B856EC1">
              <w:rPr>
                <w:rFonts w:ascii="Times New Roman" w:eastAsia="Times New Roman" w:hAnsi="Times New Roman" w:cs="Times New Roman"/>
                <w:sz w:val="24"/>
                <w:szCs w:val="24"/>
              </w:rPr>
              <w:t>adusemuudatus lahendab, samas tekitab selline regulatsioon mitmeid probleeme juurde.</w:t>
            </w:r>
          </w:p>
          <w:p w14:paraId="5C9FF23E" w14:textId="212500FB" w:rsidR="49C4E440" w:rsidRDefault="49C4E440" w:rsidP="5B856EC1">
            <w:pPr>
              <w:spacing w:after="0"/>
              <w:jc w:val="both"/>
              <w:rPr>
                <w:rFonts w:ascii="Times New Roman" w:eastAsia="Times New Roman" w:hAnsi="Times New Roman" w:cs="Times New Roman"/>
                <w:sz w:val="24"/>
                <w:szCs w:val="24"/>
              </w:rPr>
            </w:pPr>
          </w:p>
          <w:p w14:paraId="6D79F0C8" w14:textId="343EC0F5" w:rsidR="070713E2" w:rsidRDefault="185C8DFC"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Pädevuse regulatsiooni nõrgenemine</w:t>
            </w:r>
          </w:p>
          <w:p w14:paraId="5DE99693" w14:textId="584EAA81" w:rsidR="070713E2" w:rsidRDefault="185C8DFC" w:rsidP="5B856EC1">
            <w:pPr>
              <w:spacing w:after="0"/>
              <w:jc w:val="both"/>
            </w:pPr>
            <w:r w:rsidRPr="5B856EC1">
              <w:rPr>
                <w:rFonts w:ascii="Times New Roman" w:eastAsia="Times New Roman" w:hAnsi="Times New Roman" w:cs="Times New Roman"/>
                <w:sz w:val="24"/>
                <w:szCs w:val="24"/>
              </w:rPr>
              <w:t>Arsti erialane pädevus on seni olnud seotud:</w:t>
            </w:r>
          </w:p>
          <w:p w14:paraId="60AB7425" w14:textId="727795A4" w:rsidR="070713E2" w:rsidRDefault="185C8DFC" w:rsidP="5B856EC1">
            <w:pPr>
              <w:spacing w:after="0"/>
              <w:jc w:val="both"/>
            </w:pPr>
            <w:r w:rsidRPr="5B856EC1">
              <w:rPr>
                <w:rFonts w:ascii="Times New Roman" w:eastAsia="Times New Roman" w:hAnsi="Times New Roman" w:cs="Times New Roman"/>
                <w:sz w:val="24"/>
                <w:szCs w:val="24"/>
              </w:rPr>
              <w:t>•</w:t>
            </w:r>
            <w:r>
              <w:tab/>
            </w:r>
            <w:r w:rsidRPr="5B856EC1">
              <w:rPr>
                <w:rFonts w:ascii="Times New Roman" w:eastAsia="Times New Roman" w:hAnsi="Times New Roman" w:cs="Times New Roman"/>
                <w:sz w:val="24"/>
                <w:szCs w:val="24"/>
              </w:rPr>
              <w:t>eriala kvalifikatsiooni omandamisega residentuuri läbimise teel sh eksami sooritamisega,</w:t>
            </w:r>
          </w:p>
          <w:p w14:paraId="401074E5" w14:textId="5FAF4FD1" w:rsidR="070713E2" w:rsidRDefault="185C8DFC" w:rsidP="5B856EC1">
            <w:pPr>
              <w:spacing w:after="0"/>
              <w:jc w:val="both"/>
            </w:pPr>
            <w:r w:rsidRPr="5B856EC1">
              <w:rPr>
                <w:rFonts w:ascii="Times New Roman" w:eastAsia="Times New Roman" w:hAnsi="Times New Roman" w:cs="Times New Roman"/>
                <w:sz w:val="24"/>
                <w:szCs w:val="24"/>
              </w:rPr>
              <w:t>•</w:t>
            </w:r>
            <w:r>
              <w:tab/>
            </w:r>
            <w:r w:rsidRPr="5B856EC1">
              <w:rPr>
                <w:rFonts w:ascii="Times New Roman" w:eastAsia="Times New Roman" w:hAnsi="Times New Roman" w:cs="Times New Roman"/>
                <w:sz w:val="24"/>
                <w:szCs w:val="24"/>
              </w:rPr>
              <w:t>ning vastava pädevuse registreerimisega.</w:t>
            </w:r>
          </w:p>
          <w:p w14:paraId="0CB770A9" w14:textId="1B119E40" w:rsidR="070713E2" w:rsidRDefault="185C8DFC" w:rsidP="5B856EC1">
            <w:pPr>
              <w:spacing w:after="0"/>
              <w:jc w:val="both"/>
            </w:pPr>
            <w:r w:rsidRPr="5B856EC1">
              <w:rPr>
                <w:rFonts w:ascii="Times New Roman" w:eastAsia="Times New Roman" w:hAnsi="Times New Roman" w:cs="Times New Roman"/>
                <w:sz w:val="24"/>
                <w:szCs w:val="24"/>
              </w:rPr>
              <w:t>•</w:t>
            </w:r>
            <w:r>
              <w:tab/>
            </w:r>
            <w:r w:rsidRPr="5B856EC1">
              <w:rPr>
                <w:rFonts w:ascii="Times New Roman" w:eastAsia="Times New Roman" w:hAnsi="Times New Roman" w:cs="Times New Roman"/>
                <w:sz w:val="24"/>
                <w:szCs w:val="24"/>
              </w:rPr>
              <w:t>lisapädevuste omandamisega erialal, millega kaasneb üldjuhul vastav sertifikaat.</w:t>
            </w:r>
          </w:p>
          <w:p w14:paraId="6AC914F0" w14:textId="317C98E8" w:rsidR="070713E2" w:rsidRDefault="070713E2" w:rsidP="5B856EC1">
            <w:pPr>
              <w:spacing w:after="0"/>
              <w:jc w:val="both"/>
              <w:rPr>
                <w:rFonts w:ascii="Times New Roman" w:eastAsia="Times New Roman" w:hAnsi="Times New Roman" w:cs="Times New Roman"/>
                <w:sz w:val="24"/>
                <w:szCs w:val="24"/>
              </w:rPr>
            </w:pPr>
          </w:p>
          <w:p w14:paraId="0EF1630A" w14:textId="77777777" w:rsidR="00284E28" w:rsidRPr="004848BF" w:rsidRDefault="00284E2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Eelnõu kohaselt võib arsti pädevuse ja tegevuse ulatuse määrata tervishoiuteenuse osutaja ise.</w:t>
            </w:r>
          </w:p>
          <w:p w14:paraId="05853CD3" w14:textId="5CDCECFA" w:rsidR="00284E28" w:rsidRPr="004848BF" w:rsidRDefault="00284E2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See tähendab, et arsti erialase tegevuse piirid ei tulene enam riiklikust kvalifikatsioonisüsteemist, vaid tööandja sisemisest otsusest.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A2C5A" w14:textId="61F22CA8" w:rsidR="00284E28" w:rsidRDefault="16054C68"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lastRenderedPageBreak/>
              <w:t>Selgitame</w:t>
            </w:r>
          </w:p>
          <w:p w14:paraId="7B0BDD9D" w14:textId="1ADB707C" w:rsidR="00284E28" w:rsidRDefault="16054C68" w:rsidP="5B856EC1">
            <w:pPr>
              <w:spacing w:after="0"/>
              <w:jc w:val="both"/>
            </w:pPr>
            <w:r w:rsidRPr="5B856EC1">
              <w:rPr>
                <w:rFonts w:ascii="Times New Roman" w:eastAsia="Times New Roman" w:hAnsi="Times New Roman" w:cs="Times New Roman"/>
                <w:sz w:val="24"/>
                <w:szCs w:val="24"/>
              </w:rPr>
              <w:t xml:space="preserve">Eelnõu § 2 p 1 (TTKS § 3 lõike 2 täiendamine) on selguse huvides välja jäetud. </w:t>
            </w:r>
          </w:p>
          <w:p w14:paraId="4BCD9CAF" w14:textId="3EE82D56" w:rsidR="00284E28" w:rsidRDefault="16054C68" w:rsidP="5B856EC1">
            <w:pPr>
              <w:spacing w:after="0"/>
              <w:jc w:val="both"/>
            </w:pPr>
            <w:r w:rsidRPr="5B856EC1">
              <w:rPr>
                <w:rFonts w:ascii="Times New Roman" w:eastAsia="Times New Roman" w:hAnsi="Times New Roman" w:cs="Times New Roman"/>
                <w:sz w:val="24"/>
                <w:szCs w:val="24"/>
              </w:rPr>
              <w:t xml:space="preserve">Edaspidi reguleerivad erialata arstide tegevust TTKS-i üldised sätted §-s 3. </w:t>
            </w:r>
          </w:p>
          <w:p w14:paraId="5BCA9FA2" w14:textId="6F5ECA3B" w:rsidR="00284E28" w:rsidRDefault="16054C68" w:rsidP="5B856EC1">
            <w:pPr>
              <w:spacing w:after="0"/>
              <w:jc w:val="both"/>
            </w:pPr>
            <w:r w:rsidRPr="5B856EC1">
              <w:rPr>
                <w:rFonts w:ascii="Times New Roman" w:eastAsia="Times New Roman" w:hAnsi="Times New Roman" w:cs="Times New Roman"/>
                <w:sz w:val="24"/>
                <w:szCs w:val="24"/>
              </w:rPr>
              <w:t>TTKS § 3 lõike 1 kohaselt on tervishoiutöötaja arst, hambaarst, õde ja ämmaemand, kui nad on registreeritud Terviseametis.</w:t>
            </w:r>
          </w:p>
          <w:p w14:paraId="2E906773" w14:textId="470DEA53" w:rsidR="00284E28" w:rsidRDefault="16054C68" w:rsidP="5B856EC1">
            <w:pPr>
              <w:spacing w:after="0"/>
              <w:jc w:val="both"/>
            </w:pPr>
            <w:r w:rsidRPr="5B856EC1">
              <w:rPr>
                <w:rFonts w:ascii="Times New Roman" w:eastAsia="Times New Roman" w:hAnsi="Times New Roman" w:cs="Times New Roman"/>
                <w:sz w:val="24"/>
                <w:szCs w:val="24"/>
              </w:rPr>
              <w:t>TTKS § 3 lõike 2 kohaselt võib tervishoiutöötaja osutada tervishoiuteenuseid selle omandatud kutse või eriala piirides, mille alusel ta on registreeritud tervishoiukorralduse infosüsteemis.</w:t>
            </w:r>
          </w:p>
          <w:p w14:paraId="5AE561C2" w14:textId="137C9420" w:rsidR="00284E28" w:rsidRDefault="16054C68" w:rsidP="5B856EC1">
            <w:pPr>
              <w:spacing w:after="0"/>
              <w:jc w:val="both"/>
            </w:pPr>
            <w:r w:rsidRPr="5B856EC1">
              <w:rPr>
                <w:rFonts w:ascii="Times New Roman" w:eastAsia="Times New Roman" w:hAnsi="Times New Roman" w:cs="Times New Roman"/>
                <w:sz w:val="24"/>
                <w:szCs w:val="24"/>
              </w:rPr>
              <w:t xml:space="preserve"> </w:t>
            </w:r>
          </w:p>
          <w:p w14:paraId="637B21F3" w14:textId="0244C699" w:rsidR="00284E28" w:rsidRDefault="16054C68" w:rsidP="5B856EC1">
            <w:pPr>
              <w:spacing w:after="0"/>
              <w:jc w:val="both"/>
            </w:pPr>
            <w:r w:rsidRPr="5B856EC1">
              <w:rPr>
                <w:rFonts w:ascii="Times New Roman" w:eastAsia="Times New Roman" w:hAnsi="Times New Roman" w:cs="Times New Roman"/>
                <w:sz w:val="24"/>
                <w:szCs w:val="24"/>
              </w:rPr>
              <w:t>Seega kui erialata arst on tervishoiukorralduse infosüsteemis registreeritud erialata arstina, siis ta ei või tegutseda ükskõik millise eriarsti pädevuse piires, TTO-l puudub õigus määrata erialata arstile eriarsti pädevusse jäävaid ülesandeid.</w:t>
            </w:r>
          </w:p>
        </w:tc>
      </w:tr>
      <w:tr w:rsidR="7F08E383" w14:paraId="0B8DDAB3" w14:textId="77777777" w:rsidTr="42630372">
        <w:trPr>
          <w:trHeight w:val="300"/>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2653" w14:textId="3DF4719E" w:rsidR="7F08E383" w:rsidRDefault="0CD1AD4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Patsiendiohutuse ja kehtiva eriarstiabi regulatsiooni nõrgenemise risk </w:t>
            </w:r>
          </w:p>
          <w:p w14:paraId="3B3E65EE" w14:textId="42AE2153" w:rsidR="7F08E383" w:rsidRDefault="7F08E383" w:rsidP="5B856EC1">
            <w:pPr>
              <w:spacing w:after="0"/>
              <w:jc w:val="both"/>
              <w:rPr>
                <w:rFonts w:ascii="Times New Roman" w:eastAsia="Times New Roman" w:hAnsi="Times New Roman" w:cs="Times New Roman"/>
                <w:sz w:val="24"/>
                <w:szCs w:val="24"/>
              </w:rPr>
            </w:pPr>
          </w:p>
          <w:p w14:paraId="1C72D6D9" w14:textId="77777777" w:rsidR="7F08E383" w:rsidRDefault="6A526D0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Juhime tähelepanu, et Eestis ei ole õigusruumis väga selgelt erialade pädevuste piirid ja teenuste ulatus reguleeritud. Praktiliselt ainuke õigusakt selles osas on Valitsuse poolt kehtestatud tervishoiuteenuste loend, mis jaotab teenused erialade lõikes. </w:t>
            </w:r>
          </w:p>
          <w:p w14:paraId="44066011" w14:textId="237FBD28" w:rsidR="7F08E383" w:rsidRDefault="6A526D0F" w:rsidP="000739AE">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Eelnõu ei täpsusta, ega piira mingilgi moel milliseid eriarstiabi tegevusi võib erialata arst teha,</w:t>
            </w:r>
            <w:r w:rsidR="000739AE">
              <w:rPr>
                <w:rFonts w:ascii="Times New Roman" w:eastAsia="Times New Roman" w:hAnsi="Times New Roman" w:cs="Times New Roman"/>
                <w:sz w:val="24"/>
                <w:szCs w:val="24"/>
              </w:rPr>
              <w:t xml:space="preserve"> </w:t>
            </w:r>
            <w:r w:rsidRPr="5B856EC1">
              <w:rPr>
                <w:rFonts w:ascii="Times New Roman" w:eastAsia="Times New Roman" w:hAnsi="Times New Roman" w:cs="Times New Roman"/>
                <w:sz w:val="24"/>
                <w:szCs w:val="24"/>
              </w:rPr>
              <w:t>millised tegevused peavad jääma eriarsti pädevusse.Kuigi kehtima jääb nõue, et üldarstid saavad eriarstiabi teenuseid osutada vaid § 20. lõige 1 alusel kui eriarstiga koos töötav tervishoiutöötaja, siis on ebaselge kas üldarst võib uue regulatsiooni alusel töötada täiesti iseseisvalt kui tööandja on talle andnud õiguse osutada kõiki eriarsti teenuseid mingil eriarsti erialal</w:t>
            </w:r>
            <w:r w:rsidR="024D9716" w:rsidRPr="5B856EC1">
              <w:rPr>
                <w:rFonts w:ascii="Times New Roman" w:eastAsia="Times New Roman" w:hAnsi="Times New Roman" w:cs="Times New Roman"/>
                <w:sz w:val="24"/>
                <w:szCs w:val="24"/>
              </w:rPr>
              <w: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75040" w14:textId="1BA1F21A" w:rsidR="7F08E383" w:rsidRDefault="024D9716" w:rsidP="5B856EC1">
            <w:pPr>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t>Selgitame</w:t>
            </w:r>
          </w:p>
          <w:p w14:paraId="4EEB1754" w14:textId="12EBB9C9" w:rsidR="7F08E383" w:rsidRDefault="024D9716" w:rsidP="5B856EC1">
            <w:pPr>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Arstiõpe on Euroopa Liidu tasandil reguleeritud vastava direktiiviga, mis sätestab arstiõppe raamnõuded, sealhulgas nõuded õppekavade ülesehitusele ning õppekava läbimise järel omandatavatele pädevustele. TTKSi eesmärk ei ole määratleda, millised pädevused kuuluvad konkreetse eriala või tegevusvaldkonna juurde. Seadus sätestab tervishoiuteenuste osutamise korralduse ja nõuded. Väljaõppe korraldamine ja arstiõppe raamnõuded on sätestatud kõrgharidusseaduse § 7 alusel. Tartu Ülikooli ülesanne on oma õppekavade kaudu tagada kvalifikatsiooninõuete täitmine. Juhul kui tekib vajadus arstide või eriarstide pädevusi täiendavalt määratleda, tuleb seda teha ülikooli kaudu, tuginedes akadeemilisele pädevusele ja arstiõppe kvaliteedinõuetele. Tervishoiusüsteem, sh kutsealade piirid arenevad kiiresti. Seetõttu võib õigusaktidesse fikseeritud pädevuste loetelu või nende piiritlemine jääda ajale jalgu juba enne, kui regulatsioon jõuab jõustuda.</w:t>
            </w:r>
          </w:p>
        </w:tc>
      </w:tr>
      <w:tr w:rsidR="1D297631" w14:paraId="441F9EE0" w14:textId="77777777" w:rsidTr="42630372">
        <w:trPr>
          <w:trHeight w:val="300"/>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80B57" w14:textId="03DE0BA2" w:rsidR="024D9716" w:rsidRDefault="024D9716"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Vastutuse ebaselgus</w:t>
            </w:r>
          </w:p>
          <w:p w14:paraId="5B9C7AB3" w14:textId="31E5F646" w:rsidR="75865A02" w:rsidRDefault="75865A02" w:rsidP="5B856EC1">
            <w:pPr>
              <w:spacing w:after="0"/>
              <w:jc w:val="both"/>
              <w:rPr>
                <w:rFonts w:ascii="Times New Roman" w:eastAsia="Times New Roman" w:hAnsi="Times New Roman" w:cs="Times New Roman"/>
                <w:sz w:val="24"/>
                <w:szCs w:val="24"/>
              </w:rPr>
            </w:pPr>
          </w:p>
          <w:p w14:paraId="18E9EB6A" w14:textId="3E768884" w:rsidR="1D297631" w:rsidRDefault="024D9716"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Kui arsti tegevuse ulatuse määrab tööandja, tekib küsimus vastutuse jaotusest olukorras, kus erialata arst osutab teenust, milleks tal puudub tegelik erialane pädevus.</w:t>
            </w:r>
          </w:p>
          <w:p w14:paraId="450EB5D7" w14:textId="57FBD491" w:rsidR="1D297631" w:rsidRDefault="024D9716"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Küsimus tekib ka vastutuse kindlustamise võimalikkuse osas.</w:t>
            </w:r>
          </w:p>
          <w:p w14:paraId="0A6AAB1B" w14:textId="2D0ABC18" w:rsidR="1D297631" w:rsidRDefault="024D9716"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Eelnõus ei ole vastutuse jaotust piisavalt selgelt reguleeritud.</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8A8B" w14:textId="55472FB5" w:rsidR="1D297631" w:rsidRDefault="024D9716" w:rsidP="5B856EC1">
            <w:pPr>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t>Selgitame</w:t>
            </w:r>
          </w:p>
          <w:p w14:paraId="2364A5A3" w14:textId="2126E92D" w:rsidR="1D297631" w:rsidRDefault="024D9716" w:rsidP="5B856EC1">
            <w:pPr>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Eelnõu on muudetud. Vt selgitusi eelmistes punktides.</w:t>
            </w:r>
          </w:p>
        </w:tc>
      </w:tr>
      <w:tr w:rsidR="1D297631" w14:paraId="149C7106" w14:textId="77777777" w:rsidTr="42630372">
        <w:trPr>
          <w:trHeight w:val="300"/>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2BD8D" w14:textId="68E44437" w:rsidR="1D297631" w:rsidRDefault="024D9716"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EETAL-i ettepanek on täpsustada erialata arstide regulatsiooni ning määratleda selgelt mis ulatuses, millises koostöövormis eriarstiga ning millisel kujul vormistatuna võib erialata arst eriarstiabi teenuseid iseseisvalt osutada nii, et oleks võimalik tagada ka vastutuskindlustus.</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CE30B" w14:textId="12EA4CEE" w:rsidR="1D297631" w:rsidRDefault="4511C90D" w:rsidP="5B856EC1">
            <w:pPr>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t>Selgitame</w:t>
            </w:r>
          </w:p>
          <w:p w14:paraId="1D5CA09A" w14:textId="143A45F9" w:rsidR="1D297631" w:rsidRDefault="4511C90D" w:rsidP="5B856EC1">
            <w:pPr>
              <w:jc w:val="both"/>
            </w:pPr>
            <w:r w:rsidRPr="5B856EC1">
              <w:rPr>
                <w:rFonts w:ascii="Times New Roman" w:eastAsia="Times New Roman" w:hAnsi="Times New Roman" w:cs="Times New Roman"/>
                <w:sz w:val="24"/>
                <w:szCs w:val="24"/>
              </w:rPr>
              <w:t xml:space="preserve">Eelnõu on muudetud, kuid märgime, et TTKS eesmärk ei ole määratleda, millised pädevused kuuluvad konkreetse eriala või tegevusvaldkonna juurde. Seadus sätestab tervishoiuteenuste osutamise korralduse ja nõuded. </w:t>
            </w:r>
            <w:r>
              <w:br/>
            </w:r>
            <w:r w:rsidRPr="5B856EC1">
              <w:rPr>
                <w:rFonts w:ascii="Times New Roman" w:eastAsia="Times New Roman" w:hAnsi="Times New Roman" w:cs="Times New Roman"/>
                <w:sz w:val="24"/>
                <w:szCs w:val="24"/>
              </w:rPr>
              <w:t xml:space="preserve">TTKS-s on sätestatud, et arst võib tegutseda oma kutseala piirides. </w:t>
            </w:r>
          </w:p>
          <w:p w14:paraId="17013A61" w14:textId="5ACEF3C9" w:rsidR="1D297631" w:rsidRDefault="4511C90D" w:rsidP="5B856EC1">
            <w:pPr>
              <w:jc w:val="both"/>
            </w:pPr>
            <w:r w:rsidRPr="5B856EC1">
              <w:rPr>
                <w:rFonts w:ascii="Times New Roman" w:eastAsia="Times New Roman" w:hAnsi="Times New Roman" w:cs="Times New Roman"/>
                <w:sz w:val="24"/>
                <w:szCs w:val="24"/>
              </w:rPr>
              <w:t xml:space="preserve">Ambulatoorse tervishoiuteenuse puhul on võimalik tugineda tervishoiuteenuste loetelule, luues erialata arstile teenuskoodi ning loetleda vastuvõtu raames tehtavad tegevused. </w:t>
            </w:r>
          </w:p>
          <w:p w14:paraId="364087F2" w14:textId="22325872" w:rsidR="1D297631" w:rsidRDefault="4511C90D" w:rsidP="5B856EC1">
            <w:pPr>
              <w:jc w:val="both"/>
            </w:pPr>
            <w:r w:rsidRPr="5B856EC1">
              <w:rPr>
                <w:rFonts w:ascii="Times New Roman" w:eastAsia="Times New Roman" w:hAnsi="Times New Roman" w:cs="Times New Roman"/>
                <w:sz w:val="24"/>
                <w:szCs w:val="24"/>
              </w:rPr>
              <w:t>Statsionaarse tervishoiuteenuse puhul on tegemist meeskonnatööga, kus tervishoiuteenuste korraldamise seadus ei kirjelda ühegi konkreetse kutseala, sh arsti, õe, hooldaja või kliinilise assistendi täpseid pädevusi, rollijaotust ega tegevusi.</w:t>
            </w:r>
          </w:p>
          <w:p w14:paraId="50731F52" w14:textId="03C7EEED" w:rsidR="1D297631" w:rsidRDefault="4511C90D" w:rsidP="5B856EC1">
            <w:pPr>
              <w:jc w:val="both"/>
            </w:pPr>
            <w:r w:rsidRPr="5B856EC1">
              <w:rPr>
                <w:rFonts w:ascii="Times New Roman" w:eastAsia="Times New Roman" w:hAnsi="Times New Roman" w:cs="Times New Roman"/>
                <w:sz w:val="24"/>
                <w:szCs w:val="24"/>
              </w:rPr>
              <w:t>Sellest tulenevalt kehtib tervishoius üldine põhimõte, et iga spetsialist tegutseb üksnes oma kutseala ja pädevuse piirides, sõltumata sellest, millises tervishoiuteenuse osutamise vormis või meeskonnakoosseisus teenust osutatakse.</w:t>
            </w:r>
          </w:p>
          <w:p w14:paraId="1A1C33D1" w14:textId="47D23939" w:rsidR="1D297631" w:rsidRDefault="4511C90D" w:rsidP="5B856EC1">
            <w:pPr>
              <w:jc w:val="both"/>
            </w:pPr>
            <w:r w:rsidRPr="5B856EC1">
              <w:rPr>
                <w:rFonts w:ascii="Times New Roman" w:eastAsia="Times New Roman" w:hAnsi="Times New Roman" w:cs="Times New Roman"/>
                <w:sz w:val="24"/>
                <w:szCs w:val="24"/>
              </w:rPr>
              <w:t>Tervishoiuteenuse osutaja kohustusliku vastutuskindlustuse seadus § 20 p 15 kohaselt ei hüvita kindlustusandja kindlustusjuhtumi toimumise korral kahju, mis tuleneb tervishoiuteenuse osutamisest, mida tervishoiutöötaja osutas väljaspool omandatud eriala piire.</w:t>
            </w:r>
          </w:p>
        </w:tc>
      </w:tr>
      <w:tr w:rsidR="00CB3B69" w:rsidRPr="009B3F5A" w14:paraId="68612F4C"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F2311" w14:textId="471BE9A0" w:rsidR="00CB3B69" w:rsidRDefault="00CB3B69" w:rsidP="00225D0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Eesti Arstide Liit</w:t>
            </w:r>
          </w:p>
        </w:tc>
      </w:tr>
      <w:tr w:rsidR="00C61F24" w:rsidRPr="009B3F5A" w14:paraId="155604C5"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6DB59" w14:textId="2051C700" w:rsidR="00C61F24" w:rsidRPr="00C61F24" w:rsidRDefault="7AA37D1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Oleme esitanud psühhiaatria saatekirja ja e-konsultatsiooni puudutavate muudatuste kohta arvamused ja ettepanekud 31.10.2025 ja 28.01.2026 (lisatud). Leiame endiselt, et tegemist on tervishoiukorralduse oluliste muudatustega, millele peaks kindlasti </w:t>
            </w:r>
            <w:r w:rsidRPr="5B856EC1">
              <w:rPr>
                <w:rFonts w:ascii="Times New Roman" w:eastAsia="Times New Roman" w:hAnsi="Times New Roman" w:cs="Times New Roman"/>
                <w:sz w:val="24"/>
                <w:szCs w:val="24"/>
              </w:rPr>
              <w:lastRenderedPageBreak/>
              <w:t>eelnema põhjalik analüüs ja arutelu, millesse kaasatakse arstide ja patsientide esindajad, keda need muudatused puudutavad. Jääme oma endiste seisukohtade juurde: 1. E-konsultatsioon on kasulik ja vajalik tööriist nii perearstile kui eriarstile, kuid selle kohustuslikuks muutmist me ei toeta meie eelmistes arvamustes esitatud probleemide tõttu. 2. Enne seaduse muutmist tuleb teha vajalikud ettevalmistused ja luua tingimused (perearstide koolitus, e-konsultatsiooni nõuete kaasajastamine, rahastamise kokkulepped jt), et selle täitmisel arstiabi kvaliteet ja kättesaadavus tõepoolest paranevad, mitte ei teki juurde uusi probleeme. Praegu puudub kindlus, et seda tehakse. 3. Rõhutame e-konsultatsioonile suunamise nõuete täitmise olulisust, et tagada arstiabi hea kvaliteet. 4. Patsiendi õigus arsti valida ei tohiks sõltuda diagnoosist ja sellest, millise eriala spetsialisti ravi vaja on. 5. Peame õigeks, et tervishoiuteenuse osutajatele jääb võimalus otsustada, millisel viisil saab patsiente neile ravile suunata.</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F92CC" w14:textId="77777777" w:rsidR="00F3432D" w:rsidRPr="0053644D" w:rsidRDefault="00F3432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lastRenderedPageBreak/>
              <w:t>Nõustume Eesti Arstide Liiduga, et e</w:t>
            </w:r>
            <w:r>
              <w:noBreakHyphen/>
            </w:r>
            <w:r w:rsidRPr="0053644D">
              <w:rPr>
                <w:rFonts w:ascii="Times New Roman" w:eastAsiaTheme="minorEastAsia" w:hAnsi="Times New Roman" w:cs="Times New Roman"/>
                <w:sz w:val="24"/>
                <w:szCs w:val="24"/>
                <w:lang w:eastAsia="en-US"/>
              </w:rPr>
              <w:t>konsultatsioon on väärtuslik kliiniline tööriist ning selle kvaliteet ja mõju sõltuvad ettevalmistusest, juhenditest ja osapoolte valmisolekust.</w:t>
            </w:r>
          </w:p>
          <w:p w14:paraId="7695507B" w14:textId="2FC927C6" w:rsidR="00F3432D" w:rsidRPr="0053644D" w:rsidRDefault="00F3432D" w:rsidP="0053644D">
            <w:pPr>
              <w:spacing w:line="240" w:lineRule="auto"/>
              <w:jc w:val="both"/>
              <w:rPr>
                <w:rFonts w:ascii="Times New Roman" w:eastAsiaTheme="minorEastAsia" w:hAnsi="Times New Roman" w:cs="Times New Roman"/>
                <w:kern w:val="2"/>
                <w:sz w:val="24"/>
                <w:szCs w:val="24"/>
                <w:lang w:eastAsia="en-US"/>
                <w14:ligatures w14:val="standardContextual"/>
              </w:rPr>
            </w:pPr>
            <w:r w:rsidRPr="0053644D">
              <w:rPr>
                <w:rFonts w:ascii="Times New Roman" w:eastAsiaTheme="minorEastAsia" w:hAnsi="Times New Roman" w:cs="Times New Roman"/>
                <w:sz w:val="24"/>
                <w:szCs w:val="24"/>
                <w:lang w:eastAsia="en-US"/>
              </w:rPr>
              <w:lastRenderedPageBreak/>
              <w:t>Seetõttu ei kehtesta käesolev eelnõu üldist ega kohest kohustuslikku e</w:t>
            </w:r>
            <w:r>
              <w:noBreakHyphen/>
            </w:r>
            <w:r w:rsidRPr="0053644D">
              <w:rPr>
                <w:rFonts w:ascii="Times New Roman" w:eastAsiaTheme="minorEastAsia" w:hAnsi="Times New Roman" w:cs="Times New Roman"/>
                <w:sz w:val="24"/>
                <w:szCs w:val="24"/>
                <w:lang w:eastAsia="en-US"/>
              </w:rPr>
              <w:t>konsultatsiooni kõigile erialadele ega kõigile teenuseosutajatele. Eelnõuga luuakse võimalus e</w:t>
            </w:r>
            <w:r>
              <w:noBreakHyphen/>
            </w:r>
            <w:r w:rsidRPr="0053644D">
              <w:rPr>
                <w:rFonts w:ascii="Times New Roman" w:eastAsiaTheme="minorEastAsia" w:hAnsi="Times New Roman" w:cs="Times New Roman"/>
                <w:sz w:val="24"/>
                <w:szCs w:val="24"/>
                <w:lang w:eastAsia="en-US"/>
              </w:rPr>
              <w:t>konsultatsiooni kohustuslikumaks rakendamiseks piiratud ulatuses, erialade ja tervishoiuteenuse osutajate kaupa ning kokkuleppel rahastaja ja teenuseosutajatega, lähtudes tegelikust valmisolekust.</w:t>
            </w:r>
            <w:r w:rsidRPr="42630372">
              <w:rPr>
                <w:rFonts w:ascii="Times New Roman" w:eastAsiaTheme="minorEastAsia" w:hAnsi="Times New Roman" w:cs="Times New Roman"/>
                <w:sz w:val="24"/>
                <w:szCs w:val="24"/>
                <w:lang w:eastAsia="en-US"/>
              </w:rPr>
              <w:t xml:space="preserve"> Seega tagab eelnõu ka tervishoiuteenuse osutaja valikuvabaduse patsientide vastuvõtmise osas. </w:t>
            </w:r>
          </w:p>
          <w:p w14:paraId="3377C890" w14:textId="11EF9D01" w:rsidR="00C61F24" w:rsidRPr="00F3432D" w:rsidRDefault="00C61F24" w:rsidP="5B856EC1">
            <w:pPr>
              <w:spacing w:after="0"/>
              <w:jc w:val="both"/>
              <w:rPr>
                <w:rFonts w:ascii="Times New Roman" w:eastAsia="Times New Roman" w:hAnsi="Times New Roman" w:cs="Times New Roman"/>
                <w:b/>
                <w:bCs/>
                <w:sz w:val="24"/>
                <w:szCs w:val="24"/>
              </w:rPr>
            </w:pPr>
          </w:p>
        </w:tc>
      </w:tr>
      <w:tr w:rsidR="00795972" w:rsidRPr="009B3F5A" w14:paraId="24815198"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ED5C9" w14:textId="6CB8A3A7" w:rsidR="00795972" w:rsidRDefault="00697FE1"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lastRenderedPageBreak/>
              <w:t xml:space="preserve">Eelnõu § 1 punktiga 1 lisatakse RaKS § 30 lõikesse 2 punkt 7, mille kohaselt tervishoiuteenuste loetellu (TTL) kantakse "erialad, mille puhul e-konsultatsioon on teenusele suunamisel kohustuslik, ning tervishoiuteenuse osutajad, kuhu ja kelle poolt teenusele suunamisel e-konsultatsiooni kohustus kehtib" See täiendus ei anna TTLi kehtestajale õigust tervishoiuteenuse loeteluga laiendada täiendava omaosaluse juhtumeid (§ 70 lg 2). Kokkuvõttes saab järeldada, et eelnõus toodud RaKS § 30 ja § 70 lg 2 täiendused ei võta patsiendilt võimalust pöörduda eriarsti vastuvõtule nn tavasaatekirja alusel (ilma e-konsultatsioonita) ka nendel erialadel ja nende tervishoiuteenuse osutajate poole, millele on kehtestatud kohustuslik e-konsultatsioon. Sellistel juhtudel teki Tervisekassal õigust keelduda tavasaatekirjaga pöördunud patsientidele </w:t>
            </w:r>
            <w:r w:rsidRPr="5B856EC1">
              <w:rPr>
                <w:rFonts w:ascii="Times New Roman" w:eastAsia="Times New Roman" w:hAnsi="Times New Roman" w:cs="Times New Roman"/>
                <w:sz w:val="24"/>
                <w:szCs w:val="24"/>
              </w:rPr>
              <w:lastRenderedPageBreak/>
              <w:t xml:space="preserve">tervishoiuteenuse eest tasumisest. Samuti ei anna see tervishoiuteenuse osutajale õigust nõuda tasu tervishoiuteenuse osutamise eest või keelduda tervishoiuteenuse osutamisest. Seega võib tekkida olukord, kus patsiendid saavad hakata esitama nõudeid Tervisekassale ja raviasutustele, et neile osutataks nn tavasaatekirja alusel tervishoiuteenust ja/või hüvitataks selle maksumus ka neil erialadel ja raviasutustes, millele on TTLiga kehtestatud kohustuslik e-konsultatsioon. </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7D486" w14:textId="2FB3894E" w:rsidR="00F3432D" w:rsidRPr="0053644D" w:rsidRDefault="00F3432D" w:rsidP="0053644D">
            <w:pPr>
              <w:spacing w:line="240" w:lineRule="auto"/>
              <w:jc w:val="both"/>
              <w:rPr>
                <w:rFonts w:ascii="Times New Roman" w:eastAsia="Times New Roman" w:hAnsi="Times New Roman" w:cs="Times New Roman"/>
                <w:sz w:val="24"/>
                <w:szCs w:val="24"/>
              </w:rPr>
            </w:pPr>
            <w:r w:rsidRPr="0053644D">
              <w:rPr>
                <w:rFonts w:ascii="Times New Roman" w:eastAsia="Times New Roman" w:hAnsi="Times New Roman" w:cs="Times New Roman"/>
                <w:b/>
                <w:bCs/>
                <w:sz w:val="24"/>
                <w:szCs w:val="24"/>
              </w:rPr>
              <w:lastRenderedPageBreak/>
              <w:t>Selgitame</w:t>
            </w:r>
            <w:r>
              <w:br/>
            </w:r>
            <w:r w:rsidRPr="0053644D">
              <w:rPr>
                <w:rFonts w:ascii="Times New Roman" w:eastAsia="Times New Roman" w:hAnsi="Times New Roman" w:cs="Times New Roman"/>
                <w:sz w:val="24"/>
                <w:szCs w:val="24"/>
              </w:rPr>
              <w:t>Eelnõu eesmärk ei ole piirata patsiendi juurdepääsu eriarstiabile.</w:t>
            </w:r>
          </w:p>
          <w:p w14:paraId="2091064D" w14:textId="77777777" w:rsidR="00F3432D" w:rsidRPr="0053644D" w:rsidRDefault="00F3432D" w:rsidP="0053644D">
            <w:pPr>
              <w:spacing w:line="240" w:lineRule="auto"/>
              <w:jc w:val="both"/>
              <w:rPr>
                <w:rFonts w:ascii="Times New Roman" w:eastAsia="Times New Roman" w:hAnsi="Times New Roman" w:cs="Times New Roman"/>
                <w:sz w:val="24"/>
                <w:szCs w:val="24"/>
              </w:rPr>
            </w:pPr>
            <w:r w:rsidRPr="0053644D">
              <w:rPr>
                <w:rFonts w:ascii="Times New Roman" w:eastAsia="Times New Roman" w:hAnsi="Times New Roman" w:cs="Times New Roman"/>
                <w:sz w:val="24"/>
                <w:szCs w:val="24"/>
              </w:rPr>
              <w:t>E</w:t>
            </w:r>
            <w:r>
              <w:noBreakHyphen/>
            </w:r>
            <w:r w:rsidRPr="0053644D">
              <w:rPr>
                <w:rFonts w:ascii="Times New Roman" w:eastAsia="Times New Roman" w:hAnsi="Times New Roman" w:cs="Times New Roman"/>
                <w:sz w:val="24"/>
                <w:szCs w:val="24"/>
              </w:rPr>
              <w:t>konsultatsiooni kohustuse rakendamine konkreetsetel erialadel ja konkreetsetes raviasutustes tähendab eeskätt rahastamise ja töökorralduse eelduste kehtestamist, mitte patsiendi õiguse kitsendamist saada arstiabi.</w:t>
            </w:r>
          </w:p>
          <w:p w14:paraId="76AB87EB" w14:textId="77777777" w:rsidR="00F3432D" w:rsidRPr="0053644D" w:rsidRDefault="00F3432D" w:rsidP="0053644D">
            <w:pPr>
              <w:spacing w:line="240" w:lineRule="auto"/>
              <w:jc w:val="both"/>
              <w:rPr>
                <w:rFonts w:ascii="Times New Roman" w:eastAsia="Times New Roman" w:hAnsi="Times New Roman" w:cs="Times New Roman"/>
                <w:sz w:val="24"/>
                <w:szCs w:val="24"/>
              </w:rPr>
            </w:pPr>
            <w:r w:rsidRPr="0053644D">
              <w:rPr>
                <w:rFonts w:ascii="Times New Roman" w:eastAsia="Times New Roman" w:hAnsi="Times New Roman" w:cs="Times New Roman"/>
                <w:sz w:val="24"/>
                <w:szCs w:val="24"/>
              </w:rPr>
              <w:t>Rakenduslikud riskid, sealhulgas võimalikud vaidlused raviasutuste ja Tervisekassa vahel, on käsitletavad rahastamise ja lepinguliste suhete raames ning neid arvestatakse TTL muudatuste ettevalmistamisel.</w:t>
            </w:r>
          </w:p>
          <w:p w14:paraId="5DBC8684" w14:textId="77777777" w:rsidR="00795972" w:rsidRDefault="00795972" w:rsidP="5B856EC1">
            <w:pPr>
              <w:spacing w:after="0"/>
              <w:jc w:val="both"/>
              <w:rPr>
                <w:rFonts w:ascii="Times New Roman" w:eastAsia="Times New Roman" w:hAnsi="Times New Roman" w:cs="Times New Roman"/>
                <w:b/>
                <w:bCs/>
                <w:sz w:val="24"/>
                <w:szCs w:val="24"/>
              </w:rPr>
            </w:pPr>
          </w:p>
        </w:tc>
      </w:tr>
      <w:tr w:rsidR="00697FE1" w:rsidRPr="009B3F5A" w14:paraId="6404B3FB"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FA2B3" w14:textId="77777777" w:rsidR="00DC46D4" w:rsidRDefault="00DC46D4"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Eelnõu § 2 punktiga 1 täiendatakse TTKS § 3 lõiget 2 järgmises sõnastuses: Arsti, kes ei ole omandanud eriala ega õpi residentuuris, tervishoiuteenuse osutamise ulatuse määrab tervishoiuteenuse osutaja sõltuvalt tervishoiuteenuse sisust ning arsti pädevusest ja kogemusest. Hambaarsti, kes ei ole omandanud eriala ega õpi residentuuris, võib rakendada eriarstiabi osutamisel käesoleva seaduse § 20 lõike 2 alusel kehtestatud määruses nimetatud erihambaarsti erialal ning tema tervishoiuteenuse osutamise ulatuse määrab tervishoiuteenuse osutaja sõltuvalt tervishoiuteenuse sisust ning hambaarsti pädevusest ja kogemusest. Seletuskirja järgi aitab erialata arstide suurem kaasamine leevendada tööjõupuudust. </w:t>
            </w:r>
          </w:p>
          <w:p w14:paraId="5D1977A5" w14:textId="77777777" w:rsidR="00DC46D4" w:rsidRDefault="00DC46D4" w:rsidP="5B856EC1">
            <w:pPr>
              <w:spacing w:after="0"/>
              <w:jc w:val="both"/>
              <w:rPr>
                <w:rFonts w:ascii="Times New Roman" w:eastAsia="Times New Roman" w:hAnsi="Times New Roman" w:cs="Times New Roman"/>
                <w:sz w:val="24"/>
                <w:szCs w:val="24"/>
              </w:rPr>
            </w:pPr>
          </w:p>
          <w:p w14:paraId="3B1AE3AF" w14:textId="79E18E35" w:rsidR="00697FE1" w:rsidRPr="00697FE1" w:rsidRDefault="00DC46D4"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Leiame, et erialata arstidel (nn üldarstidel) peab olema võimalus meie tervishoiusüsteemis töötada. Selline võimalus on neil ka praegu, kuid nende töötamisel haiglates esineb probleeme. Kuna eriarsti ja üldarsti pädevus ei ole täpselt määratletud, siis andes tööandjale õiguse määrata nende tervishoiuteenuse osutamise ulatus, võidakse üldarste kohustada täitma eriarsti ülesandeid, andes neile selleks väljaõppe töökohal. See on ilmne ravikvaliteedi ja patsiendiohutuse halvenemise risk. Üldarst ei saa eriarsti asendada ega ka eriarsti valveringe täita. Lisaks võib seadusemuudatus </w:t>
            </w:r>
            <w:r w:rsidRPr="5B856EC1">
              <w:rPr>
                <w:rFonts w:ascii="Times New Roman" w:eastAsia="Times New Roman" w:hAnsi="Times New Roman" w:cs="Times New Roman"/>
                <w:sz w:val="24"/>
                <w:szCs w:val="24"/>
              </w:rPr>
              <w:lastRenderedPageBreak/>
              <w:t>tekitada ebavõrdset kohtlemist, sest üldarstil on residendiga sama pädevus, aga nende staatus muutub juriidiliselt erinevaks. Samas resident omandab pidevalt uusi oskusi ja tema pädevus suureneb. Ka tööandjatel on riskid seoses vastutuskindlustusega, mis hüvitab kahju ainult siis, kui tervishoiutöötaja osutab teenust omandatud kutse piirides. Kui ravivea puhul tuvastatakse, et erialata arst töötas eriarstina, siis jääb kahju hüvitamine TTO kanda. Probleeme aitaks vältida selgem määratlemine, millisteks tegevusteks on pädev erialata arst ja mida võib teha ainult eriarst. Samuti peame vajalikuks sätestada, et erialata arst võib eriarstiabis töötada ainult ravimeeskonnas, mida juhib eriarst.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BD5D" w14:textId="4C90126F" w:rsidR="00697FE1" w:rsidRDefault="127C0058"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lastRenderedPageBreak/>
              <w:t>Selgitame</w:t>
            </w:r>
          </w:p>
          <w:p w14:paraId="4022057B" w14:textId="18160968" w:rsidR="00697FE1" w:rsidRDefault="127C005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Eelnõu § 2 p 1 (TTKS § 3 lõike 2 täiendamine) on selguse huvides välja jäetud. </w:t>
            </w:r>
            <w:r w:rsidR="4239106A" w:rsidRPr="5AAD23D9">
              <w:rPr>
                <w:rFonts w:ascii="Times New Roman" w:eastAsia="Times New Roman" w:hAnsi="Times New Roman" w:cs="Times New Roman"/>
                <w:sz w:val="24"/>
                <w:szCs w:val="24"/>
              </w:rPr>
              <w:t>Hambaarste puudutavat osa TTKS-is ei muudeta ja nende tervishoiuteenusel osalemisele jääb kehtima senine kord.</w:t>
            </w:r>
          </w:p>
          <w:p w14:paraId="269AC75C" w14:textId="584D5315" w:rsidR="00697FE1" w:rsidRDefault="127C005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Edaspidi reguleerivad erialata arstide tegevust TTKS-i üldised sätted §-s 3. </w:t>
            </w:r>
          </w:p>
          <w:p w14:paraId="7C73A2F0" w14:textId="3784B3F3" w:rsidR="00697FE1" w:rsidRDefault="127C005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TTKS § 3 lõike 1 kohaselt on tervishoiutöötaja arst, hambaarst, õde ja ämmaemand, kui nad on registreeritud Terviseametis.</w:t>
            </w:r>
          </w:p>
          <w:p w14:paraId="524CC3DA" w14:textId="691EABE0" w:rsidR="00697FE1" w:rsidRDefault="127C005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TTKS § 3 lõike 2 kohaselt võib tervishoiutöötaja osutada tervishoiuteenuseid selle omandatud kutse või eriala piirides, mille alusel ta on registreeritud tervishoiukorralduse infosüsteemis.</w:t>
            </w:r>
          </w:p>
          <w:p w14:paraId="2C05F293" w14:textId="1B426EED" w:rsidR="00697FE1" w:rsidRDefault="127C005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 xml:space="preserve"> </w:t>
            </w:r>
          </w:p>
          <w:p w14:paraId="119D8BB1" w14:textId="6FF10ACA" w:rsidR="00697FE1" w:rsidRDefault="127C0058"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Seega kui erialata arst on tervishoiukorralduse infosüsteemis registreeritud erialata arstina, siis ta ei või tegutseda ükskõik millise eriarsti pädevuse piires, TTO-l puudub õigus määrata erialata arstile eriarsti pädevusse jäävaid ülesandeid.</w:t>
            </w:r>
          </w:p>
        </w:tc>
      </w:tr>
      <w:tr w:rsidR="001307BD" w:rsidRPr="009B3F5A" w14:paraId="40B375BD"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838C" w14:textId="7BAA42F7" w:rsidR="001307BD" w:rsidRPr="2D2FF0A0" w:rsidRDefault="001307BD" w:rsidP="00225D01">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Eesti Psühhiaatrite Selts</w:t>
            </w:r>
          </w:p>
        </w:tc>
      </w:tr>
      <w:tr w:rsidR="001307BD" w:rsidRPr="009B3F5A" w14:paraId="702FBD37"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5813F" w14:textId="29DE7F3B" w:rsidR="001307BD" w:rsidRPr="001365A3" w:rsidRDefault="001365A3"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Oleme nõus muudatusega, mis puudutab e-saatekirja nõude kehtestamist psühhiaatrilises abis. Positiivne on, et seletuskirja p-s 3 („Eelnõu sisu ja võrdlev analüüs“) on selgelt märgitud võimalus saada psühhiaatrilist abi ka väljaspool saatekirjasüsteemi, sh vaimse tervise õe vastuvõtul ja vältimatu psühhiaatrilise abi korral</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476D5" w14:textId="6556A041" w:rsidR="001307BD" w:rsidRPr="00F3432D" w:rsidRDefault="00F3432D" w:rsidP="42630372">
            <w:pPr>
              <w:spacing w:after="0"/>
              <w:jc w:val="both"/>
              <w:rPr>
                <w:rFonts w:ascii="Times New Roman" w:eastAsia="Times New Roman" w:hAnsi="Times New Roman" w:cs="Times New Roman"/>
                <w:b/>
                <w:bCs/>
                <w:sz w:val="24"/>
                <w:szCs w:val="24"/>
              </w:rPr>
            </w:pPr>
            <w:r w:rsidRPr="42630372">
              <w:rPr>
                <w:rFonts w:ascii="Times New Roman" w:eastAsia="Times New Roman" w:hAnsi="Times New Roman" w:cs="Times New Roman"/>
                <w:b/>
                <w:bCs/>
                <w:sz w:val="24"/>
                <w:szCs w:val="24"/>
              </w:rPr>
              <w:t>Täname</w:t>
            </w:r>
          </w:p>
        </w:tc>
      </w:tr>
      <w:tr w:rsidR="001365A3" w:rsidRPr="009B3F5A" w14:paraId="7A329B4C"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75AE" w14:textId="245CB49C" w:rsidR="001365A3" w:rsidRPr="001365A3" w:rsidRDefault="00435D1F"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Peame oluliseks täiendavalt rõhutada kooskõlastustabelis EPS märkuse käsitlemisel toodut, mille kohaselt peab regulatsioon tagama, et patsiendil säilib võimalus pöörduda ilma saatekirjata psühhiaatrilises ravimeeskonnas töötava vaimse tervise õe vastuvõtule ning et õel oleks võimalik vajadusel suunata patsient sama ravimeeskonna spetsialistide, sh psühhiaatri, kliinilise psühholoogi ja psühholoog-nõustaja vastuvõtule ilma täiendava e-konsultatsioonita. Leiame, et see põhimõ</w:t>
            </w:r>
            <w:r w:rsidR="001744E8" w:rsidRPr="5B856EC1">
              <w:rPr>
                <w:rFonts w:ascii="Times New Roman" w:eastAsia="Times New Roman" w:hAnsi="Times New Roman" w:cs="Times New Roman"/>
                <w:sz w:val="24"/>
                <w:szCs w:val="24"/>
              </w:rPr>
              <w:t>te võiks eelnõus olla selgemalt esile toodud ja peab jääma kehtima seadusemuudatuse jõustudes</w:t>
            </w:r>
            <w:r w:rsidR="005B6CB9" w:rsidRPr="5B856EC1">
              <w:rPr>
                <w:rFonts w:ascii="Times New Roman" w:eastAsia="Times New Roman" w:hAnsi="Times New Roman" w:cs="Times New Roman"/>
                <w:sz w:val="24"/>
                <w:szCs w:val="24"/>
              </w:rPr>
              <w:t>.</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655A5" w14:textId="77777777" w:rsidR="001365A3" w:rsidRDefault="00F3432D" w:rsidP="42630372">
            <w:pPr>
              <w:spacing w:after="0"/>
              <w:jc w:val="both"/>
              <w:rPr>
                <w:rFonts w:ascii="Times New Roman" w:eastAsia="Times New Roman" w:hAnsi="Times New Roman" w:cs="Times New Roman"/>
                <w:b/>
                <w:bCs/>
                <w:sz w:val="24"/>
                <w:szCs w:val="24"/>
              </w:rPr>
            </w:pPr>
            <w:r w:rsidRPr="42630372">
              <w:rPr>
                <w:rFonts w:ascii="Times New Roman" w:eastAsia="Times New Roman" w:hAnsi="Times New Roman" w:cs="Times New Roman"/>
                <w:b/>
                <w:bCs/>
                <w:sz w:val="24"/>
                <w:szCs w:val="24"/>
              </w:rPr>
              <w:t>Arvestatud</w:t>
            </w:r>
          </w:p>
          <w:p w14:paraId="25EC6D87" w14:textId="27CADB3B" w:rsidR="0053644D" w:rsidRPr="0053644D" w:rsidRDefault="0053644D" w:rsidP="42630372">
            <w:pPr>
              <w:spacing w:after="0"/>
              <w:jc w:val="both"/>
              <w:rPr>
                <w:rFonts w:ascii="Times New Roman" w:eastAsia="Times New Roman" w:hAnsi="Times New Roman" w:cs="Times New Roman"/>
                <w:sz w:val="24"/>
                <w:szCs w:val="24"/>
              </w:rPr>
            </w:pPr>
            <w:r w:rsidRPr="0053644D">
              <w:rPr>
                <w:rFonts w:ascii="Times New Roman" w:eastAsia="Times New Roman" w:hAnsi="Times New Roman" w:cs="Times New Roman"/>
                <w:sz w:val="24"/>
                <w:szCs w:val="24"/>
              </w:rPr>
              <w:t>Seletuskirja on täiendatud</w:t>
            </w:r>
          </w:p>
        </w:tc>
      </w:tr>
      <w:tr w:rsidR="001365A3" w:rsidRPr="009B3F5A" w14:paraId="30BB1217" w14:textId="77777777" w:rsidTr="42630372">
        <w:trPr>
          <w:jc w:val="center"/>
        </w:trPr>
        <w:tc>
          <w:tcPr>
            <w:tcW w:w="6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A5613" w14:textId="1389972C" w:rsidR="001365A3" w:rsidRPr="001365A3" w:rsidRDefault="005B6CB9" w:rsidP="5B856EC1">
            <w:pPr>
              <w:spacing w:after="0"/>
              <w:jc w:val="both"/>
              <w:rPr>
                <w:rFonts w:ascii="Times New Roman" w:eastAsia="Times New Roman" w:hAnsi="Times New Roman" w:cs="Times New Roman"/>
                <w:sz w:val="24"/>
                <w:szCs w:val="24"/>
              </w:rPr>
            </w:pPr>
            <w:r w:rsidRPr="5B856EC1">
              <w:rPr>
                <w:rFonts w:ascii="Times New Roman" w:eastAsia="Times New Roman" w:hAnsi="Times New Roman" w:cs="Times New Roman"/>
                <w:sz w:val="24"/>
                <w:szCs w:val="24"/>
              </w:rPr>
              <w:t>Erialata arstide ja arst-residentide regulatsiooni osas on vastuolu seoses TTKS § 3 ja § 4</w:t>
            </w:r>
            <w:r w:rsidRPr="0053644D">
              <w:rPr>
                <w:rFonts w:ascii="Times New Roman" w:eastAsia="Times New Roman" w:hAnsi="Times New Roman" w:cs="Times New Roman"/>
                <w:sz w:val="24"/>
                <w:szCs w:val="24"/>
                <w:vertAlign w:val="superscript"/>
              </w:rPr>
              <w:t>3</w:t>
            </w:r>
            <w:r w:rsidRPr="5B856EC1">
              <w:rPr>
                <w:rFonts w:ascii="Times New Roman" w:eastAsia="Times New Roman" w:hAnsi="Times New Roman" w:cs="Times New Roman"/>
                <w:sz w:val="24"/>
                <w:szCs w:val="24"/>
              </w:rPr>
              <w:t xml:space="preserve"> muudatustega. Seletuskirjast tuleneb, et </w:t>
            </w:r>
            <w:r w:rsidRPr="5B856EC1">
              <w:rPr>
                <w:rFonts w:ascii="Times New Roman" w:eastAsia="Times New Roman" w:hAnsi="Times New Roman" w:cs="Times New Roman"/>
                <w:sz w:val="24"/>
                <w:szCs w:val="24"/>
              </w:rPr>
              <w:lastRenderedPageBreak/>
              <w:t>erialata arst võib teatud juhtudel osutada tervishoiuteenust iseseisvalt, samas kui arst-resident osaleb teenuse osutamisel alati juhendatavana. Praktikas võib see viia olukorrani, kus psühhiaatria residendi erialased teadmised on suuremad kui erialata või muu eriala arstil, kuid residenti piiratakse enam. Näiteks võib üldarst osutada psühhiaatrilist abi iseseisvalt, kuid residentuuri astudes peab sama arst töötama juhendamisel. Palume seda vastuolu täiendavalt analüüsida ja regulatsiooni eesmärki selgitada.</w:t>
            </w:r>
          </w:p>
        </w:tc>
        <w:tc>
          <w:tcPr>
            <w:tcW w:w="7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17721" w14:textId="2B651906" w:rsidR="001365A3" w:rsidRDefault="17F188DC" w:rsidP="5B856EC1">
            <w:pPr>
              <w:spacing w:after="0"/>
              <w:jc w:val="both"/>
              <w:rPr>
                <w:rFonts w:ascii="Times New Roman" w:eastAsia="Times New Roman" w:hAnsi="Times New Roman" w:cs="Times New Roman"/>
                <w:b/>
                <w:bCs/>
                <w:sz w:val="24"/>
                <w:szCs w:val="24"/>
              </w:rPr>
            </w:pPr>
            <w:r w:rsidRPr="5B856EC1">
              <w:rPr>
                <w:rFonts w:ascii="Times New Roman" w:eastAsia="Times New Roman" w:hAnsi="Times New Roman" w:cs="Times New Roman"/>
                <w:b/>
                <w:bCs/>
                <w:sz w:val="24"/>
                <w:szCs w:val="24"/>
              </w:rPr>
              <w:lastRenderedPageBreak/>
              <w:t>Selgitame</w:t>
            </w:r>
          </w:p>
          <w:p w14:paraId="063401ED" w14:textId="494754F2" w:rsidR="001365A3" w:rsidRDefault="17F188DC" w:rsidP="5B856EC1">
            <w:pPr>
              <w:spacing w:after="0"/>
              <w:jc w:val="both"/>
            </w:pPr>
            <w:r w:rsidRPr="5B856EC1">
              <w:rPr>
                <w:rFonts w:ascii="Times New Roman" w:eastAsia="Times New Roman" w:hAnsi="Times New Roman" w:cs="Times New Roman"/>
                <w:sz w:val="24"/>
                <w:szCs w:val="24"/>
              </w:rPr>
              <w:lastRenderedPageBreak/>
              <w:t xml:space="preserve">Eelnõu § 2 p 1 (TTKS § 3 lõike 2 täiendamine) on selguse huvides välja jäetud. </w:t>
            </w:r>
          </w:p>
          <w:p w14:paraId="1A4CAE2D" w14:textId="1F182410" w:rsidR="001365A3" w:rsidRDefault="17F188DC" w:rsidP="5B856EC1">
            <w:pPr>
              <w:spacing w:after="0"/>
              <w:jc w:val="both"/>
            </w:pPr>
            <w:r w:rsidRPr="5B856EC1">
              <w:rPr>
                <w:rFonts w:ascii="Times New Roman" w:eastAsia="Times New Roman" w:hAnsi="Times New Roman" w:cs="Times New Roman"/>
                <w:sz w:val="24"/>
                <w:szCs w:val="24"/>
              </w:rPr>
              <w:t xml:space="preserve">Edaspidi reguleerivad erialata arstide tegevust TTKS-i üldised sätted §-s 3. </w:t>
            </w:r>
          </w:p>
          <w:p w14:paraId="7C33BA27" w14:textId="3E3CEAAB" w:rsidR="001365A3" w:rsidRDefault="17F188DC" w:rsidP="5B856EC1">
            <w:pPr>
              <w:spacing w:after="0"/>
              <w:jc w:val="both"/>
            </w:pPr>
            <w:r w:rsidRPr="5B856EC1">
              <w:rPr>
                <w:rFonts w:ascii="Times New Roman" w:eastAsia="Times New Roman" w:hAnsi="Times New Roman" w:cs="Times New Roman"/>
                <w:sz w:val="24"/>
                <w:szCs w:val="24"/>
              </w:rPr>
              <w:t>TTKS § 3 lõike 1 kohaselt on tervishoiutöötaja arst, hambaarst, õde ja ämmaemand, kui nad on registreeritud Terviseametis.</w:t>
            </w:r>
          </w:p>
          <w:p w14:paraId="751B268C" w14:textId="53D9FDDA" w:rsidR="001365A3" w:rsidRDefault="17F188DC" w:rsidP="5B856EC1">
            <w:pPr>
              <w:spacing w:after="0"/>
              <w:jc w:val="both"/>
            </w:pPr>
            <w:r w:rsidRPr="5B856EC1">
              <w:rPr>
                <w:rFonts w:ascii="Times New Roman" w:eastAsia="Times New Roman" w:hAnsi="Times New Roman" w:cs="Times New Roman"/>
                <w:sz w:val="24"/>
                <w:szCs w:val="24"/>
              </w:rPr>
              <w:t>TTKS § 3 lõike 2 kohaselt võib tervishoiutöötaja osutada tervishoiuteenuseid selle omandatud kutse või eriala piirides, mille alusel ta on registreeritud tervishoiukorralduse infosüsteemis.</w:t>
            </w:r>
          </w:p>
          <w:p w14:paraId="6E2A76A6" w14:textId="49D305FB" w:rsidR="001365A3" w:rsidRDefault="17F188DC" w:rsidP="5B856EC1">
            <w:pPr>
              <w:spacing w:after="0"/>
              <w:jc w:val="both"/>
            </w:pPr>
            <w:r w:rsidRPr="5B856EC1">
              <w:rPr>
                <w:rFonts w:ascii="Times New Roman" w:eastAsia="Times New Roman" w:hAnsi="Times New Roman" w:cs="Times New Roman"/>
                <w:sz w:val="24"/>
                <w:szCs w:val="24"/>
              </w:rPr>
              <w:t xml:space="preserve"> </w:t>
            </w:r>
          </w:p>
          <w:p w14:paraId="1D250845" w14:textId="4985164C" w:rsidR="001365A3" w:rsidRDefault="17F188DC" w:rsidP="5B856EC1">
            <w:pPr>
              <w:spacing w:after="0"/>
              <w:jc w:val="both"/>
            </w:pPr>
            <w:r w:rsidRPr="5B856EC1">
              <w:rPr>
                <w:rFonts w:ascii="Times New Roman" w:eastAsia="Times New Roman" w:hAnsi="Times New Roman" w:cs="Times New Roman"/>
                <w:sz w:val="24"/>
                <w:szCs w:val="24"/>
              </w:rPr>
              <w:t>Seega kui erialata arst on tervishoiukorralduse infosüsteemis registreeritud erialata arstina, siis ta ei või tegutseda ükskõik millise eriarsti pädevuse piires, TTO-l puudub õigus määrata erialata arstile eriarsti pädevusse jäävaid ülesandeid.</w:t>
            </w:r>
          </w:p>
        </w:tc>
      </w:tr>
      <w:tr w:rsidR="00D96C5A" w:rsidRPr="009B3F5A" w14:paraId="3D1A2FF0"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9281" w14:textId="17AB17DF" w:rsidR="00D96C5A" w:rsidRPr="009B3F5A" w:rsidRDefault="00D96C5A" w:rsidP="00225D01">
            <w:pPr>
              <w:spacing w:after="0"/>
              <w:jc w:val="center"/>
              <w:rPr>
                <w:rFonts w:ascii="Times New Roman" w:eastAsia="Times New Roman" w:hAnsi="Times New Roman" w:cs="Times New Roman"/>
                <w:b/>
                <w:bCs/>
                <w:sz w:val="24"/>
                <w:szCs w:val="24"/>
              </w:rPr>
            </w:pPr>
            <w:r w:rsidRPr="2D2FF0A0">
              <w:rPr>
                <w:rFonts w:ascii="Times New Roman" w:eastAsia="Times New Roman" w:hAnsi="Times New Roman" w:cs="Times New Roman"/>
                <w:b/>
                <w:bCs/>
                <w:sz w:val="24"/>
                <w:szCs w:val="24"/>
              </w:rPr>
              <w:lastRenderedPageBreak/>
              <w:t>Eelnõu I kooskõlastusring</w:t>
            </w:r>
          </w:p>
        </w:tc>
      </w:tr>
      <w:tr w:rsidR="00225D01" w:rsidRPr="009B3F5A" w14:paraId="2E784F65"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590FF" w14:textId="1BDE2A5C" w:rsidR="00225D01" w:rsidRPr="009B3F5A" w:rsidRDefault="00225D01" w:rsidP="00225D0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Eesti Patsientide Liit</w:t>
            </w:r>
          </w:p>
        </w:tc>
      </w:tr>
      <w:tr w:rsidR="00D96C5A" w:rsidRPr="009B3F5A" w14:paraId="56D3B73F"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977A" w14:textId="0A97F522" w:rsidR="00D96C5A" w:rsidRPr="001E01F7" w:rsidRDefault="55E1C67C" w:rsidP="00225D01">
            <w:pPr>
              <w:spacing w:after="0"/>
              <w:jc w:val="both"/>
              <w:rPr>
                <w:rFonts w:ascii="Times New Roman" w:eastAsia="Times New Roman" w:hAnsi="Times New Roman" w:cs="Times New Roman"/>
                <w:sz w:val="24"/>
                <w:szCs w:val="24"/>
              </w:rPr>
            </w:pPr>
            <w:r w:rsidRPr="34C2CD47">
              <w:rPr>
                <w:rFonts w:ascii="Times New Roman" w:eastAsia="Times New Roman" w:hAnsi="Times New Roman" w:cs="Times New Roman"/>
                <w:sz w:val="24"/>
                <w:szCs w:val="24"/>
              </w:rPr>
              <w:t>O</w:t>
            </w:r>
            <w:r w:rsidR="6C780AD5" w:rsidRPr="34C2CD47">
              <w:rPr>
                <w:rFonts w:ascii="Times New Roman" w:eastAsia="Times New Roman" w:hAnsi="Times New Roman" w:cs="Times New Roman"/>
                <w:sz w:val="24"/>
                <w:szCs w:val="24"/>
              </w:rPr>
              <w:t>lukorras, kus eriarst patsienti füüsiliselt ei näe ega ta endaga ka otse ei suhtle, võib juhtuda, et mitme inimese vahelises nn telefonimängus jääb osa kommunikatsioonist siiski saamata või segaseks ning möödarääkimiste tulemusena hindab arst patsiendi seisundit valesti. Selle tagajärjel kannatab patsiendi tervis - ta jääb õigeaegsest või ta seisundile sobivast ravist ilma ning ka saatekirja saamine eriarstile on muudatuse tulemusena oluliselt raskem. E-konsultatsiooni lahenduse kõrval võiks olla patsiendil siiski võimalik soovi korral ka ise eriarstiga suhelda ja oma tervisega seotud küsimustes kaasa rääkida. Lisaks peaks olema patsiendil võimalik ka ise kaasa rääkida selles osas, milliselt eriarstilt e-konsultatsiooni küsitakse</w:t>
            </w:r>
            <w:r w:rsidR="3A61DB60" w:rsidRPr="34C2CD47">
              <w:rPr>
                <w:rFonts w:ascii="Times New Roman" w:eastAsia="Times New Roman" w:hAnsi="Times New Roman" w:cs="Times New Roman"/>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C513" w14:textId="2FE066CD" w:rsidR="00D96C5A" w:rsidRPr="001760C1" w:rsidRDefault="00EE784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8B7BA7B" w14:textId="14FB7C97" w:rsidR="00D51235" w:rsidRDefault="45CDB80A"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E-konsultatsioon</w:t>
            </w:r>
            <w:r w:rsidR="6D705752" w:rsidRPr="2D2FF0A0">
              <w:rPr>
                <w:rFonts w:ascii="Times New Roman" w:eastAsia="Times New Roman" w:hAnsi="Times New Roman" w:cs="Times New Roman"/>
                <w:sz w:val="24"/>
                <w:szCs w:val="24"/>
              </w:rPr>
              <w:t>i</w:t>
            </w:r>
            <w:r w:rsidRPr="2D2FF0A0">
              <w:rPr>
                <w:rFonts w:ascii="Times New Roman" w:eastAsia="Times New Roman" w:hAnsi="Times New Roman" w:cs="Times New Roman"/>
                <w:sz w:val="24"/>
                <w:szCs w:val="24"/>
              </w:rPr>
              <w:t xml:space="preserve"> </w:t>
            </w:r>
            <w:r w:rsidR="6D705752" w:rsidRPr="2D2FF0A0">
              <w:rPr>
                <w:rFonts w:ascii="Times New Roman" w:eastAsia="Times New Roman" w:hAnsi="Times New Roman" w:cs="Times New Roman"/>
                <w:sz w:val="24"/>
                <w:szCs w:val="24"/>
              </w:rPr>
              <w:t xml:space="preserve">kaudu suunamine </w:t>
            </w:r>
            <w:r w:rsidRPr="2D2FF0A0">
              <w:rPr>
                <w:rFonts w:ascii="Times New Roman" w:eastAsia="Times New Roman" w:hAnsi="Times New Roman" w:cs="Times New Roman"/>
                <w:sz w:val="24"/>
                <w:szCs w:val="24"/>
              </w:rPr>
              <w:t xml:space="preserve">ei tähenda, et </w:t>
            </w:r>
            <w:r w:rsidR="4BDD46A3" w:rsidRPr="2D2FF0A0">
              <w:rPr>
                <w:rFonts w:ascii="Times New Roman" w:eastAsia="Times New Roman" w:hAnsi="Times New Roman" w:cs="Times New Roman"/>
                <w:sz w:val="24"/>
                <w:szCs w:val="24"/>
              </w:rPr>
              <w:t>kontakt</w:t>
            </w:r>
            <w:r w:rsidRPr="2D2FF0A0">
              <w:rPr>
                <w:rFonts w:ascii="Times New Roman" w:eastAsia="Times New Roman" w:hAnsi="Times New Roman" w:cs="Times New Roman"/>
                <w:sz w:val="24"/>
                <w:szCs w:val="24"/>
              </w:rPr>
              <w:t>vastuvõtte edaspidi ei toimugi. Vajadusel kutsutaks</w:t>
            </w:r>
            <w:r w:rsidR="61AD1689" w:rsidRPr="2D2FF0A0">
              <w:rPr>
                <w:rFonts w:ascii="Times New Roman" w:eastAsia="Times New Roman" w:hAnsi="Times New Roman" w:cs="Times New Roman"/>
                <w:sz w:val="24"/>
                <w:szCs w:val="24"/>
              </w:rPr>
              <w:t>e</w:t>
            </w:r>
            <w:r w:rsidRPr="2D2FF0A0">
              <w:rPr>
                <w:rFonts w:ascii="Times New Roman" w:eastAsia="Times New Roman" w:hAnsi="Times New Roman" w:cs="Times New Roman"/>
                <w:sz w:val="24"/>
                <w:szCs w:val="24"/>
              </w:rPr>
              <w:t xml:space="preserve"> patsien</w:t>
            </w:r>
            <w:r w:rsidR="129BE719" w:rsidRPr="2D2FF0A0">
              <w:rPr>
                <w:rFonts w:ascii="Times New Roman" w:eastAsia="Times New Roman" w:hAnsi="Times New Roman" w:cs="Times New Roman"/>
                <w:sz w:val="24"/>
                <w:szCs w:val="24"/>
              </w:rPr>
              <w:t>t vastuvõtule, lihtsalt selektsioon on põhjalikum</w:t>
            </w:r>
            <w:r w:rsidR="6FCEB11F" w:rsidRPr="2D2FF0A0">
              <w:rPr>
                <w:rFonts w:ascii="Times New Roman" w:eastAsia="Times New Roman" w:hAnsi="Times New Roman" w:cs="Times New Roman"/>
                <w:sz w:val="24"/>
                <w:szCs w:val="24"/>
              </w:rPr>
              <w:t xml:space="preserve"> ja aeg leitakse konsulteeriva asutuse poolt</w:t>
            </w:r>
            <w:r w:rsidR="129BE719" w:rsidRPr="2D2FF0A0">
              <w:rPr>
                <w:rFonts w:ascii="Times New Roman" w:eastAsia="Times New Roman" w:hAnsi="Times New Roman" w:cs="Times New Roman"/>
                <w:sz w:val="24"/>
                <w:szCs w:val="24"/>
              </w:rPr>
              <w:t>.</w:t>
            </w:r>
          </w:p>
          <w:p w14:paraId="3C9FBAF2" w14:textId="1819D9C2" w:rsidR="00D96C5A" w:rsidRPr="009B3F5A" w:rsidRDefault="00DC2BAF"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E</w:t>
            </w:r>
            <w:r w:rsidR="00A235E6" w:rsidRPr="2D2FF0A0">
              <w:rPr>
                <w:rFonts w:ascii="Times New Roman" w:eastAsia="Times New Roman" w:hAnsi="Times New Roman" w:cs="Times New Roman"/>
                <w:sz w:val="24"/>
                <w:szCs w:val="24"/>
              </w:rPr>
              <w:t>-s</w:t>
            </w:r>
            <w:r w:rsidR="008E1DD7" w:rsidRPr="2D2FF0A0">
              <w:rPr>
                <w:rFonts w:ascii="Times New Roman" w:eastAsia="Times New Roman" w:hAnsi="Times New Roman" w:cs="Times New Roman"/>
                <w:sz w:val="24"/>
                <w:szCs w:val="24"/>
              </w:rPr>
              <w:t>a</w:t>
            </w:r>
            <w:r w:rsidR="00A235E6" w:rsidRPr="2D2FF0A0">
              <w:rPr>
                <w:rFonts w:ascii="Times New Roman" w:eastAsia="Times New Roman" w:hAnsi="Times New Roman" w:cs="Times New Roman"/>
                <w:sz w:val="24"/>
                <w:szCs w:val="24"/>
              </w:rPr>
              <w:t>atekirja</w:t>
            </w:r>
            <w:r w:rsidR="719573FE" w:rsidRPr="2D2FF0A0">
              <w:rPr>
                <w:rFonts w:ascii="Times New Roman" w:eastAsia="Times New Roman" w:hAnsi="Times New Roman" w:cs="Times New Roman"/>
                <w:sz w:val="24"/>
                <w:szCs w:val="24"/>
              </w:rPr>
              <w:t xml:space="preserve"> sisu</w:t>
            </w:r>
            <w:r w:rsidR="00A235E6" w:rsidRPr="2D2FF0A0">
              <w:rPr>
                <w:rFonts w:ascii="Times New Roman" w:eastAsia="Times New Roman" w:hAnsi="Times New Roman" w:cs="Times New Roman"/>
                <w:sz w:val="24"/>
                <w:szCs w:val="24"/>
              </w:rPr>
              <w:t xml:space="preserve">le on väga konkreetsed </w:t>
            </w:r>
            <w:r w:rsidR="00D8E399" w:rsidRPr="2D2FF0A0">
              <w:rPr>
                <w:rFonts w:ascii="Times New Roman" w:eastAsia="Times New Roman" w:hAnsi="Times New Roman" w:cs="Times New Roman"/>
                <w:sz w:val="24"/>
                <w:szCs w:val="24"/>
              </w:rPr>
              <w:t xml:space="preserve">põhjalikud </w:t>
            </w:r>
            <w:r w:rsidR="00A235E6" w:rsidRPr="2D2FF0A0">
              <w:rPr>
                <w:rFonts w:ascii="Times New Roman" w:eastAsia="Times New Roman" w:hAnsi="Times New Roman" w:cs="Times New Roman"/>
                <w:sz w:val="24"/>
                <w:szCs w:val="24"/>
              </w:rPr>
              <w:t>nõuded</w:t>
            </w:r>
            <w:r w:rsidR="001973C0" w:rsidRPr="2D2FF0A0">
              <w:rPr>
                <w:rFonts w:ascii="Times New Roman" w:eastAsia="Times New Roman" w:hAnsi="Times New Roman" w:cs="Times New Roman"/>
                <w:sz w:val="24"/>
                <w:szCs w:val="24"/>
              </w:rPr>
              <w:t xml:space="preserve"> ning juhised koostamiseks, mis muuhulgas sätestavad ka füüsilise läbivaatuse tulemused (ehk et </w:t>
            </w:r>
            <w:r w:rsidR="5AC074C8" w:rsidRPr="2D2FF0A0">
              <w:rPr>
                <w:rFonts w:ascii="Times New Roman" w:eastAsia="Times New Roman" w:hAnsi="Times New Roman" w:cs="Times New Roman"/>
                <w:sz w:val="24"/>
                <w:szCs w:val="24"/>
              </w:rPr>
              <w:t xml:space="preserve">suunav </w:t>
            </w:r>
            <w:r w:rsidR="001973C0" w:rsidRPr="2D2FF0A0">
              <w:rPr>
                <w:rFonts w:ascii="Times New Roman" w:eastAsia="Times New Roman" w:hAnsi="Times New Roman" w:cs="Times New Roman"/>
                <w:sz w:val="24"/>
                <w:szCs w:val="24"/>
              </w:rPr>
              <w:t xml:space="preserve">arst peab olema patsiendi eelnevalt läbi vaadanud, seega ka kohtunud). </w:t>
            </w:r>
            <w:r w:rsidR="00D51235" w:rsidRPr="2D2FF0A0">
              <w:rPr>
                <w:rFonts w:ascii="Times New Roman" w:eastAsia="Times New Roman" w:hAnsi="Times New Roman" w:cs="Times New Roman"/>
                <w:sz w:val="24"/>
                <w:szCs w:val="24"/>
              </w:rPr>
              <w:t xml:space="preserve">E-konsultatsioon võimaldab eriarsti hinnangut ka siis, kui vastuvõtuaegu on piiratud hulgal, ja aitab kiiremini otsustada, kas patsiendil on vaja eriarsti kontaktvastuvõttu või on võimalik </w:t>
            </w:r>
            <w:r w:rsidR="108B3B26" w:rsidRPr="2D2FF0A0">
              <w:rPr>
                <w:rFonts w:ascii="Times New Roman" w:eastAsia="Times New Roman" w:hAnsi="Times New Roman" w:cs="Times New Roman"/>
                <w:sz w:val="24"/>
                <w:szCs w:val="24"/>
              </w:rPr>
              <w:t xml:space="preserve">uuringuid ja </w:t>
            </w:r>
            <w:r w:rsidR="00D51235" w:rsidRPr="2D2FF0A0">
              <w:rPr>
                <w:rFonts w:ascii="Times New Roman" w:eastAsia="Times New Roman" w:hAnsi="Times New Roman" w:cs="Times New Roman"/>
                <w:sz w:val="24"/>
                <w:szCs w:val="24"/>
              </w:rPr>
              <w:t xml:space="preserve">ravi alustada perearsti kaudu. Kui eriarsti sekkumine või protseduur on siiski </w:t>
            </w:r>
            <w:r w:rsidR="00D51235" w:rsidRPr="2D2FF0A0">
              <w:rPr>
                <w:rFonts w:ascii="Times New Roman" w:eastAsia="Times New Roman" w:hAnsi="Times New Roman" w:cs="Times New Roman"/>
                <w:sz w:val="24"/>
                <w:szCs w:val="24"/>
              </w:rPr>
              <w:lastRenderedPageBreak/>
              <w:t>vältimatu või vajab kiiret sekkumist saab eriarstiabi osutaja kutsuda patsiendi vastuvõtule esimesel võimalusel.</w:t>
            </w:r>
          </w:p>
        </w:tc>
      </w:tr>
      <w:tr w:rsidR="00D96C5A" w:rsidRPr="009B3F5A" w14:paraId="7C0084A8" w14:textId="77777777" w:rsidTr="42630372">
        <w:trPr>
          <w:trHeight w:val="1307"/>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C118A" w14:textId="74953D02" w:rsidR="00D96C5A" w:rsidRPr="001E01F7" w:rsidRDefault="6ECDF9D9" w:rsidP="00225D01">
            <w:pPr>
              <w:spacing w:after="0"/>
              <w:jc w:val="both"/>
              <w:rPr>
                <w:rFonts w:ascii="Times New Roman" w:eastAsia="Times New Roman" w:hAnsi="Times New Roman" w:cs="Times New Roman"/>
                <w:sz w:val="24"/>
                <w:szCs w:val="24"/>
              </w:rPr>
            </w:pPr>
            <w:r w:rsidRPr="3ABAA1A6">
              <w:rPr>
                <w:rFonts w:ascii="Times New Roman" w:eastAsia="Times New Roman" w:hAnsi="Times New Roman" w:cs="Times New Roman"/>
                <w:sz w:val="24"/>
                <w:szCs w:val="24"/>
              </w:rPr>
              <w:lastRenderedPageBreak/>
              <w:t>E</w:t>
            </w:r>
            <w:r w:rsidR="6C780AD5" w:rsidRPr="3ABAA1A6">
              <w:rPr>
                <w:rFonts w:ascii="Times New Roman" w:eastAsia="Times New Roman" w:hAnsi="Times New Roman" w:cs="Times New Roman"/>
                <w:sz w:val="24"/>
                <w:szCs w:val="24"/>
              </w:rPr>
              <w:t xml:space="preserve">-konsultatsioonid </w:t>
            </w:r>
            <w:r w:rsidR="52F834F6" w:rsidRPr="3ABAA1A6">
              <w:rPr>
                <w:rFonts w:ascii="Times New Roman" w:eastAsia="Times New Roman" w:hAnsi="Times New Roman" w:cs="Times New Roman"/>
                <w:sz w:val="24"/>
                <w:szCs w:val="24"/>
              </w:rPr>
              <w:t xml:space="preserve">eeldavad </w:t>
            </w:r>
            <w:r w:rsidR="6C780AD5" w:rsidRPr="3ABAA1A6">
              <w:rPr>
                <w:rFonts w:ascii="Times New Roman" w:eastAsia="Times New Roman" w:hAnsi="Times New Roman" w:cs="Times New Roman"/>
                <w:sz w:val="24"/>
                <w:szCs w:val="24"/>
              </w:rPr>
              <w:t>ka teatud tasemel IT-võimekust, mis peab sellises süsteemis igal perearstil ja vastaval eriarstil olema garanteeritult olemas. Kas saab täie veendumusega kindel olla, et see nii ka on?</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9B39F" w14:textId="04792C8E" w:rsidR="00D96C5A" w:rsidRPr="001760C1" w:rsidRDefault="005877B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5A9AB437" w14:textId="485FD596" w:rsidR="00D96C5A" w:rsidRPr="009B3F5A" w:rsidRDefault="5B2E9766"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E-konsultatsiooni võimekus ja tehniline lahendus on </w:t>
            </w:r>
            <w:r w:rsidR="3999283E" w:rsidRPr="2D2FF0A0">
              <w:rPr>
                <w:rFonts w:ascii="Times New Roman" w:eastAsia="Times New Roman" w:hAnsi="Times New Roman" w:cs="Times New Roman"/>
                <w:sz w:val="24"/>
                <w:szCs w:val="24"/>
              </w:rPr>
              <w:t xml:space="preserve">juba </w:t>
            </w:r>
            <w:r w:rsidRPr="2D2FF0A0">
              <w:rPr>
                <w:rFonts w:ascii="Times New Roman" w:eastAsia="Times New Roman" w:hAnsi="Times New Roman" w:cs="Times New Roman"/>
                <w:sz w:val="24"/>
                <w:szCs w:val="24"/>
              </w:rPr>
              <w:t>olemas ning Eesti Perearstide Selts</w:t>
            </w:r>
            <w:r w:rsidR="1CC09843" w:rsidRPr="2D2FF0A0">
              <w:rPr>
                <w:rFonts w:ascii="Times New Roman" w:eastAsia="Times New Roman" w:hAnsi="Times New Roman" w:cs="Times New Roman"/>
                <w:sz w:val="24"/>
                <w:szCs w:val="24"/>
              </w:rPr>
              <w:t xml:space="preserve"> on kinnitanud, et </w:t>
            </w:r>
            <w:r w:rsidRPr="2D2FF0A0">
              <w:rPr>
                <w:rFonts w:ascii="Times New Roman" w:eastAsia="Times New Roman" w:hAnsi="Times New Roman" w:cs="Times New Roman"/>
                <w:sz w:val="24"/>
                <w:szCs w:val="24"/>
              </w:rPr>
              <w:t xml:space="preserve">iga perearst </w:t>
            </w:r>
            <w:r w:rsidR="479226CB" w:rsidRPr="2D2FF0A0">
              <w:rPr>
                <w:rFonts w:ascii="Times New Roman" w:eastAsia="Times New Roman" w:hAnsi="Times New Roman" w:cs="Times New Roman"/>
                <w:sz w:val="24"/>
                <w:szCs w:val="24"/>
              </w:rPr>
              <w:t xml:space="preserve">on </w:t>
            </w:r>
            <w:r w:rsidRPr="2D2FF0A0">
              <w:rPr>
                <w:rFonts w:ascii="Times New Roman" w:eastAsia="Times New Roman" w:hAnsi="Times New Roman" w:cs="Times New Roman"/>
                <w:sz w:val="24"/>
                <w:szCs w:val="24"/>
              </w:rPr>
              <w:t>teinud vähemalt ühe e-konsultatsiooni.</w:t>
            </w:r>
          </w:p>
        </w:tc>
      </w:tr>
      <w:tr w:rsidR="00D96C5A" w:rsidRPr="009B3F5A" w14:paraId="142451FB"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E29B3" w14:textId="74A8085B" w:rsidR="00D96C5A" w:rsidRPr="001E01F7" w:rsidRDefault="6C780AD5" w:rsidP="00225D01">
            <w:pPr>
              <w:spacing w:after="0"/>
              <w:jc w:val="both"/>
              <w:rPr>
                <w:rFonts w:ascii="Times New Roman" w:eastAsia="Times New Roman" w:hAnsi="Times New Roman" w:cs="Times New Roman"/>
                <w:sz w:val="24"/>
                <w:szCs w:val="24"/>
              </w:rPr>
            </w:pPr>
            <w:r w:rsidRPr="34C2CD47">
              <w:rPr>
                <w:rFonts w:ascii="Times New Roman" w:eastAsia="Times New Roman" w:hAnsi="Times New Roman" w:cs="Times New Roman"/>
                <w:sz w:val="24"/>
                <w:szCs w:val="24"/>
              </w:rPr>
              <w:t>Oluline on hinnata</w:t>
            </w:r>
            <w:r w:rsidR="74CFBC7A" w:rsidRPr="34C2CD47">
              <w:rPr>
                <w:rFonts w:ascii="Times New Roman" w:eastAsia="Times New Roman" w:hAnsi="Times New Roman" w:cs="Times New Roman"/>
                <w:sz w:val="24"/>
                <w:szCs w:val="24"/>
              </w:rPr>
              <w:t>,</w:t>
            </w:r>
            <w:r w:rsidRPr="34C2CD47">
              <w:rPr>
                <w:rFonts w:ascii="Times New Roman" w:eastAsia="Times New Roman" w:hAnsi="Times New Roman" w:cs="Times New Roman"/>
                <w:sz w:val="24"/>
                <w:szCs w:val="24"/>
              </w:rPr>
              <w:t xml:space="preserve"> et uus korraldus ei hakkaks patsiendi arstini jõudmist takistama ka sedakaudu, et patsient lihtsalt ei ole valmis oma teatavat terviseinfot liiga laialt jagama (nt F-diagnoosid vms).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77B60" w14:textId="3B947294" w:rsidR="7DBB978F" w:rsidRPr="001760C1" w:rsidRDefault="7DBB978F" w:rsidP="00225D01">
            <w:pPr>
              <w:spacing w:after="0"/>
              <w:jc w:val="both"/>
              <w:rPr>
                <w:b/>
                <w:bCs/>
              </w:rPr>
            </w:pPr>
            <w:r w:rsidRPr="001760C1">
              <w:rPr>
                <w:rFonts w:ascii="Times New Roman" w:eastAsia="Times New Roman" w:hAnsi="Times New Roman" w:cs="Times New Roman"/>
                <w:b/>
                <w:bCs/>
                <w:sz w:val="24"/>
                <w:szCs w:val="24"/>
              </w:rPr>
              <w:t>Selgitame</w:t>
            </w:r>
          </w:p>
          <w:p w14:paraId="3CB4EC19" w14:textId="34F02AC4" w:rsidR="6BD7AFC1" w:rsidRDefault="6BD7AFC1"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Abi saamise eeldusena peab patsient paraku arstile piisavat teavet andma</w:t>
            </w:r>
            <w:r w:rsidR="7EFDD1D8" w:rsidRPr="2D2FF0A0">
              <w:rPr>
                <w:rFonts w:ascii="Times New Roman" w:eastAsia="Times New Roman" w:hAnsi="Times New Roman" w:cs="Times New Roman"/>
                <w:sz w:val="24"/>
                <w:szCs w:val="24"/>
              </w:rPr>
              <w:t>, see on arsti ja patsiendi suhte põhialuseid (vt VÕS)</w:t>
            </w:r>
            <w:r w:rsidRPr="2D2FF0A0">
              <w:rPr>
                <w:rFonts w:ascii="Times New Roman" w:eastAsia="Times New Roman" w:hAnsi="Times New Roman" w:cs="Times New Roman"/>
                <w:sz w:val="24"/>
                <w:szCs w:val="24"/>
              </w:rPr>
              <w:t>.</w:t>
            </w:r>
          </w:p>
          <w:p w14:paraId="6FBA93A8" w14:textId="52B48A8F" w:rsidR="5C2B4079" w:rsidRDefault="5C2B4079"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Andmete jõudmine eriarstini </w:t>
            </w:r>
            <w:r w:rsidR="6524A077" w:rsidRPr="2D2FF0A0">
              <w:rPr>
                <w:rFonts w:ascii="Times New Roman" w:eastAsia="Times New Roman" w:hAnsi="Times New Roman" w:cs="Times New Roman"/>
                <w:sz w:val="24"/>
                <w:szCs w:val="24"/>
              </w:rPr>
              <w:t>leiab aset ka</w:t>
            </w:r>
            <w:r w:rsidRPr="2D2FF0A0">
              <w:rPr>
                <w:rFonts w:ascii="Times New Roman" w:eastAsia="Times New Roman" w:hAnsi="Times New Roman" w:cs="Times New Roman"/>
                <w:sz w:val="24"/>
                <w:szCs w:val="24"/>
              </w:rPr>
              <w:t xml:space="preserve"> tavalise saatekirjaga suunamise</w:t>
            </w:r>
            <w:r w:rsidR="10888135" w:rsidRPr="2D2FF0A0">
              <w:rPr>
                <w:rFonts w:ascii="Times New Roman" w:eastAsia="Times New Roman" w:hAnsi="Times New Roman" w:cs="Times New Roman"/>
                <w:sz w:val="24"/>
                <w:szCs w:val="24"/>
              </w:rPr>
              <w:t xml:space="preserve"> korral</w:t>
            </w:r>
            <w:r w:rsidRPr="2D2FF0A0">
              <w:rPr>
                <w:rFonts w:ascii="Times New Roman" w:eastAsia="Times New Roman" w:hAnsi="Times New Roman" w:cs="Times New Roman"/>
                <w:sz w:val="24"/>
                <w:szCs w:val="24"/>
              </w:rPr>
              <w:t xml:space="preserve">, lihtsalt tehniliselt </w:t>
            </w:r>
            <w:r w:rsidR="791A541A" w:rsidRPr="2D2FF0A0">
              <w:rPr>
                <w:rFonts w:ascii="Times New Roman" w:eastAsia="Times New Roman" w:hAnsi="Times New Roman" w:cs="Times New Roman"/>
                <w:sz w:val="24"/>
                <w:szCs w:val="24"/>
              </w:rPr>
              <w:t xml:space="preserve">liigub </w:t>
            </w:r>
            <w:r w:rsidR="00540569">
              <w:rPr>
                <w:rFonts w:ascii="Times New Roman" w:eastAsia="Times New Roman" w:hAnsi="Times New Roman" w:cs="Times New Roman"/>
                <w:sz w:val="24"/>
                <w:szCs w:val="24"/>
              </w:rPr>
              <w:t>e-konsul</w:t>
            </w:r>
            <w:r w:rsidR="00DE12D2">
              <w:rPr>
                <w:rFonts w:ascii="Times New Roman" w:eastAsia="Times New Roman" w:hAnsi="Times New Roman" w:cs="Times New Roman"/>
                <w:sz w:val="24"/>
                <w:szCs w:val="24"/>
              </w:rPr>
              <w:t>t</w:t>
            </w:r>
            <w:r w:rsidR="00540569">
              <w:rPr>
                <w:rFonts w:ascii="Times New Roman" w:eastAsia="Times New Roman" w:hAnsi="Times New Roman" w:cs="Times New Roman"/>
                <w:sz w:val="24"/>
                <w:szCs w:val="24"/>
              </w:rPr>
              <w:t xml:space="preserve">atsiooni korral </w:t>
            </w:r>
            <w:r w:rsidR="791A541A" w:rsidRPr="2D2FF0A0">
              <w:rPr>
                <w:rFonts w:ascii="Times New Roman" w:eastAsia="Times New Roman" w:hAnsi="Times New Roman" w:cs="Times New Roman"/>
                <w:sz w:val="24"/>
                <w:szCs w:val="24"/>
              </w:rPr>
              <w:t xml:space="preserve">see TIS vahendusel kiiremini ja andmekoosseis on </w:t>
            </w:r>
            <w:r w:rsidR="2ABEC488" w:rsidRPr="2D2FF0A0">
              <w:rPr>
                <w:rFonts w:ascii="Times New Roman" w:eastAsia="Times New Roman" w:hAnsi="Times New Roman" w:cs="Times New Roman"/>
                <w:sz w:val="24"/>
                <w:szCs w:val="24"/>
              </w:rPr>
              <w:t xml:space="preserve">saatekirjal </w:t>
            </w:r>
            <w:r w:rsidR="791A541A" w:rsidRPr="2D2FF0A0">
              <w:rPr>
                <w:rFonts w:ascii="Times New Roman" w:eastAsia="Times New Roman" w:hAnsi="Times New Roman" w:cs="Times New Roman"/>
                <w:sz w:val="24"/>
                <w:szCs w:val="24"/>
              </w:rPr>
              <w:t>põhjalikum.</w:t>
            </w:r>
          </w:p>
          <w:p w14:paraId="5E9BA561" w14:textId="1F91B09D" w:rsidR="00D96C5A" w:rsidRPr="009B3F5A" w:rsidRDefault="634B364F" w:rsidP="00225D01">
            <w:pPr>
              <w:spacing w:after="0"/>
              <w:jc w:val="both"/>
              <w:rPr>
                <w:rFonts w:ascii="Times New Roman" w:eastAsia="Times New Roman" w:hAnsi="Times New Roman" w:cs="Times New Roman"/>
                <w:b/>
                <w:bCs/>
                <w:sz w:val="24"/>
                <w:szCs w:val="24"/>
              </w:rPr>
            </w:pPr>
            <w:r w:rsidRPr="2D2FF0A0">
              <w:rPr>
                <w:rFonts w:ascii="Times New Roman" w:eastAsia="Times New Roman" w:hAnsi="Times New Roman" w:cs="Times New Roman"/>
                <w:sz w:val="24"/>
                <w:szCs w:val="24"/>
              </w:rPr>
              <w:t>Patsiendil jääb alati õigus piirata oma terviseandmete kättesaadavust sobivalt</w:t>
            </w:r>
            <w:r w:rsidR="385CF731" w:rsidRPr="2D2FF0A0">
              <w:rPr>
                <w:rFonts w:ascii="Times New Roman" w:eastAsia="Times New Roman" w:hAnsi="Times New Roman" w:cs="Times New Roman"/>
                <w:sz w:val="24"/>
                <w:szCs w:val="24"/>
              </w:rPr>
              <w:t xml:space="preserve"> ja keelduda ka perearstile info andmisest või läbivaatusest</w:t>
            </w:r>
            <w:r w:rsidR="59E6C4D1" w:rsidRPr="2D2FF0A0">
              <w:rPr>
                <w:rFonts w:ascii="Times New Roman" w:eastAsia="Times New Roman" w:hAnsi="Times New Roman" w:cs="Times New Roman"/>
                <w:sz w:val="24"/>
                <w:szCs w:val="24"/>
              </w:rPr>
              <w:t xml:space="preserve"> </w:t>
            </w:r>
            <w:r w:rsidR="5176CECF" w:rsidRPr="2D2FF0A0">
              <w:rPr>
                <w:rFonts w:ascii="Times New Roman" w:eastAsia="Times New Roman" w:hAnsi="Times New Roman" w:cs="Times New Roman"/>
                <w:sz w:val="24"/>
                <w:szCs w:val="24"/>
              </w:rPr>
              <w:t>või</w:t>
            </w:r>
            <w:r w:rsidR="59E6C4D1" w:rsidRPr="2D2FF0A0">
              <w:rPr>
                <w:rFonts w:ascii="Times New Roman" w:eastAsia="Times New Roman" w:hAnsi="Times New Roman" w:cs="Times New Roman"/>
                <w:sz w:val="24"/>
                <w:szCs w:val="24"/>
              </w:rPr>
              <w:t xml:space="preserve"> </w:t>
            </w:r>
            <w:r w:rsidR="385CF731" w:rsidRPr="2D2FF0A0">
              <w:rPr>
                <w:rFonts w:ascii="Times New Roman" w:eastAsia="Times New Roman" w:hAnsi="Times New Roman" w:cs="Times New Roman"/>
                <w:sz w:val="24"/>
                <w:szCs w:val="24"/>
              </w:rPr>
              <w:t>e-konsultatsioonile suunamisest</w:t>
            </w:r>
            <w:r w:rsidRPr="2D2FF0A0">
              <w:rPr>
                <w:rFonts w:ascii="Times New Roman" w:eastAsia="Times New Roman" w:hAnsi="Times New Roman" w:cs="Times New Roman"/>
                <w:sz w:val="24"/>
                <w:szCs w:val="24"/>
              </w:rPr>
              <w:t>, kuid oluline on rõhutada, et e-konsultatsioon võimaldab abi meditsiini</w:t>
            </w:r>
            <w:r w:rsidR="0B4815C7" w:rsidRPr="2D2FF0A0">
              <w:rPr>
                <w:rFonts w:ascii="Times New Roman" w:eastAsia="Times New Roman" w:hAnsi="Times New Roman" w:cs="Times New Roman"/>
                <w:sz w:val="24"/>
                <w:szCs w:val="24"/>
              </w:rPr>
              <w:t xml:space="preserve">lisel vajadusel kiiremini ja </w:t>
            </w:r>
            <w:r w:rsidR="030584CB" w:rsidRPr="2D2FF0A0">
              <w:rPr>
                <w:rFonts w:ascii="Times New Roman" w:eastAsia="Times New Roman" w:hAnsi="Times New Roman" w:cs="Times New Roman"/>
                <w:sz w:val="24"/>
                <w:szCs w:val="24"/>
              </w:rPr>
              <w:t xml:space="preserve">patsiendile </w:t>
            </w:r>
            <w:r w:rsidR="0B4815C7" w:rsidRPr="2D2FF0A0">
              <w:rPr>
                <w:rFonts w:ascii="Times New Roman" w:eastAsia="Times New Roman" w:hAnsi="Times New Roman" w:cs="Times New Roman"/>
                <w:sz w:val="24"/>
                <w:szCs w:val="24"/>
              </w:rPr>
              <w:t xml:space="preserve">lihtsamalt. Psühhiaatrilise abi meeskondades jääb võimalus lisaks esmatasandile pöörduda ka vaimse tervise õe poole, kõikide saatekirjade raames on alati võimalik ka suunamine eriarstilt-eriarstile, kus perearst ei pea tingimata olema </w:t>
            </w:r>
            <w:r w:rsidR="03F02009" w:rsidRPr="2D2FF0A0">
              <w:rPr>
                <w:rFonts w:ascii="Times New Roman" w:eastAsia="Times New Roman" w:hAnsi="Times New Roman" w:cs="Times New Roman"/>
                <w:sz w:val="24"/>
                <w:szCs w:val="24"/>
              </w:rPr>
              <w:t>raviteekonda</w:t>
            </w:r>
            <w:r w:rsidR="0B4815C7" w:rsidRPr="2D2FF0A0">
              <w:rPr>
                <w:rFonts w:ascii="Times New Roman" w:eastAsia="Times New Roman" w:hAnsi="Times New Roman" w:cs="Times New Roman"/>
                <w:sz w:val="24"/>
                <w:szCs w:val="24"/>
              </w:rPr>
              <w:t xml:space="preserve"> alustav</w:t>
            </w:r>
            <w:r w:rsidR="53F99573" w:rsidRPr="2D2FF0A0">
              <w:rPr>
                <w:rFonts w:ascii="Times New Roman" w:eastAsia="Times New Roman" w:hAnsi="Times New Roman" w:cs="Times New Roman"/>
                <w:sz w:val="24"/>
                <w:szCs w:val="24"/>
              </w:rPr>
              <w:t xml:space="preserve"> arst, kui patsiendi vajadust täiendavaks eriarstiabiks märkab teine eriarst.</w:t>
            </w:r>
          </w:p>
        </w:tc>
      </w:tr>
      <w:tr w:rsidR="00D96C5A" w:rsidRPr="009B3F5A" w14:paraId="3FF1729C"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5BFA4" w14:textId="7E19C9DD" w:rsidR="00D96C5A" w:rsidRPr="00D429AA" w:rsidRDefault="6C780AD5" w:rsidP="00225D01">
            <w:pPr>
              <w:spacing w:after="0"/>
              <w:jc w:val="both"/>
              <w:rPr>
                <w:rFonts w:ascii="Times New Roman" w:eastAsia="Times New Roman" w:hAnsi="Times New Roman" w:cs="Times New Roman"/>
                <w:sz w:val="24"/>
                <w:szCs w:val="24"/>
              </w:rPr>
            </w:pPr>
            <w:r w:rsidRPr="34C2CD47">
              <w:rPr>
                <w:rFonts w:ascii="Times New Roman" w:eastAsia="Times New Roman" w:hAnsi="Times New Roman" w:cs="Times New Roman"/>
                <w:sz w:val="24"/>
                <w:szCs w:val="24"/>
              </w:rPr>
              <w:t>Eesti Patsientide Liidu soov on, et muudatuste mõjul ei tekiks patsiendile tervishoiu kättesaadavuses uusi pudelikaelasid, muuhulgas näiteks pidades silmas asjaolu, et perearstid on juba täna päris koormatud, neid on raske tabada ning neid on puudu.</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72763" w14:textId="102652CA" w:rsidR="00D96C5A" w:rsidRPr="001760C1" w:rsidRDefault="7E3F1D62" w:rsidP="00225D01">
            <w:pPr>
              <w:spacing w:after="0"/>
              <w:jc w:val="both"/>
              <w:rPr>
                <w:b/>
                <w:bCs/>
              </w:rPr>
            </w:pPr>
            <w:r w:rsidRPr="001760C1">
              <w:rPr>
                <w:rFonts w:ascii="Times New Roman" w:eastAsia="Times New Roman" w:hAnsi="Times New Roman" w:cs="Times New Roman"/>
                <w:b/>
                <w:bCs/>
                <w:sz w:val="24"/>
                <w:szCs w:val="24"/>
              </w:rPr>
              <w:t>Selgitame</w:t>
            </w:r>
          </w:p>
          <w:p w14:paraId="6A5CF719" w14:textId="333137B3" w:rsidR="069A8462" w:rsidRDefault="069A8462" w:rsidP="00225D01">
            <w:pPr>
              <w:spacing w:after="0"/>
              <w:jc w:val="both"/>
            </w:pPr>
            <w:r w:rsidRPr="2D2FF0A0">
              <w:rPr>
                <w:rFonts w:ascii="Times New Roman" w:eastAsia="Times New Roman" w:hAnsi="Times New Roman" w:cs="Times New Roman"/>
                <w:sz w:val="24"/>
                <w:szCs w:val="24"/>
              </w:rPr>
              <w:t>Perearstide koormuse vähendamiseks on aina enamates perearstide meeskondades teised pereõed</w:t>
            </w:r>
            <w:r w:rsidR="7E018311" w:rsidRPr="2D2FF0A0">
              <w:rPr>
                <w:rFonts w:ascii="Times New Roman" w:eastAsia="Times New Roman" w:hAnsi="Times New Roman" w:cs="Times New Roman"/>
                <w:sz w:val="24"/>
                <w:szCs w:val="24"/>
              </w:rPr>
              <w:t xml:space="preserve"> ning sageli algab</w:t>
            </w:r>
            <w:r w:rsidR="456B4D2F" w:rsidRPr="2D2FF0A0">
              <w:rPr>
                <w:rFonts w:ascii="Times New Roman" w:eastAsia="Times New Roman" w:hAnsi="Times New Roman" w:cs="Times New Roman"/>
                <w:sz w:val="24"/>
                <w:szCs w:val="24"/>
              </w:rPr>
              <w:t>ki patsiendi jaoks</w:t>
            </w:r>
            <w:r w:rsidR="7E018311" w:rsidRPr="2D2FF0A0">
              <w:rPr>
                <w:rFonts w:ascii="Times New Roman" w:eastAsia="Times New Roman" w:hAnsi="Times New Roman" w:cs="Times New Roman"/>
                <w:sz w:val="24"/>
                <w:szCs w:val="24"/>
              </w:rPr>
              <w:t xml:space="preserve"> raviteekond hoopis pereõe vastuvõtult, kes teeb eelselektsiooni perearsti jaoks.</w:t>
            </w:r>
          </w:p>
          <w:p w14:paraId="408CA404" w14:textId="275E1FB2" w:rsidR="75975219" w:rsidRDefault="75975219"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lastRenderedPageBreak/>
              <w:t>Perearste on tõepoolest puudu, kuid kõikide nimistute teenindamine on täna siiski tagatud (vajadusel asendusarsti poolt, kes on edasi suunamise mõttes perearst</w:t>
            </w:r>
            <w:r w:rsidR="43ACDC51" w:rsidRPr="2D2FF0A0">
              <w:rPr>
                <w:rFonts w:ascii="Times New Roman" w:eastAsia="Times New Roman" w:hAnsi="Times New Roman" w:cs="Times New Roman"/>
                <w:sz w:val="24"/>
                <w:szCs w:val="24"/>
              </w:rPr>
              <w:t>iga samades õigustes).</w:t>
            </w:r>
          </w:p>
          <w:p w14:paraId="2D6CBF3E" w14:textId="1E254DDF" w:rsidR="00D96C5A" w:rsidRPr="009B3F5A" w:rsidRDefault="7E3F1D62" w:rsidP="00225D01">
            <w:pPr>
              <w:spacing w:after="0"/>
              <w:jc w:val="both"/>
              <w:rPr>
                <w:rFonts w:ascii="Times New Roman" w:eastAsia="Times New Roman" w:hAnsi="Times New Roman" w:cs="Times New Roman"/>
                <w:b/>
                <w:sz w:val="24"/>
                <w:szCs w:val="24"/>
              </w:rPr>
            </w:pPr>
            <w:r w:rsidRPr="0C728D2B">
              <w:rPr>
                <w:rFonts w:ascii="Times New Roman" w:eastAsia="Times New Roman" w:hAnsi="Times New Roman" w:cs="Times New Roman"/>
                <w:sz w:val="24"/>
                <w:szCs w:val="24"/>
              </w:rPr>
              <w:t>E</w:t>
            </w:r>
            <w:r w:rsidR="734D0B2E" w:rsidRPr="0C728D2B">
              <w:rPr>
                <w:rFonts w:ascii="Times New Roman" w:eastAsia="Times New Roman" w:hAnsi="Times New Roman" w:cs="Times New Roman"/>
                <w:sz w:val="24"/>
                <w:szCs w:val="24"/>
              </w:rPr>
              <w:t xml:space="preserve">-konsultatsioonide laiendatud kasutuselevõtt aitab optimeerida eriarsti vastuvõtte, seega ka osaliselt olemasolevaid </w:t>
            </w:r>
            <w:r w:rsidR="4AACF719" w:rsidRPr="0C728D2B">
              <w:rPr>
                <w:rFonts w:ascii="Times New Roman" w:eastAsia="Times New Roman" w:hAnsi="Times New Roman" w:cs="Times New Roman"/>
                <w:sz w:val="24"/>
                <w:szCs w:val="24"/>
              </w:rPr>
              <w:t xml:space="preserve">kitsaskohti </w:t>
            </w:r>
            <w:r w:rsidR="734D0B2E" w:rsidRPr="0C728D2B">
              <w:rPr>
                <w:rFonts w:ascii="Times New Roman" w:eastAsia="Times New Roman" w:hAnsi="Times New Roman" w:cs="Times New Roman"/>
                <w:sz w:val="24"/>
                <w:szCs w:val="24"/>
              </w:rPr>
              <w:t xml:space="preserve">likvideerida. Perearstide kättesaadavuse parandamiseks ning võimestamiseks on </w:t>
            </w:r>
            <w:r w:rsidR="3D245A33" w:rsidRPr="0C728D2B">
              <w:rPr>
                <w:rFonts w:ascii="Times New Roman" w:eastAsia="Times New Roman" w:hAnsi="Times New Roman" w:cs="Times New Roman"/>
                <w:sz w:val="24"/>
                <w:szCs w:val="24"/>
              </w:rPr>
              <w:t>Sotsiaalministeeriumil käsil sotsiaal- ja tervishoiu integratsiooniprojekt, lisaks esmatasandi kvaliteedi- ja rahastuse ülevaatamine ning üldarstide ressurssi parem kasutamine. K</w:t>
            </w:r>
            <w:r w:rsidR="734D0B2E" w:rsidRPr="0C728D2B">
              <w:rPr>
                <w:rFonts w:ascii="Times New Roman" w:eastAsia="Times New Roman" w:hAnsi="Times New Roman" w:cs="Times New Roman"/>
                <w:sz w:val="24"/>
                <w:szCs w:val="24"/>
              </w:rPr>
              <w:t xml:space="preserve">õikide saatekirjade raames on alati võimalik ka suunamine eriarstilt-eriarstile, kus perearst ei pea tingimata olema </w:t>
            </w:r>
            <w:r w:rsidR="79E3AB16" w:rsidRPr="0C728D2B">
              <w:rPr>
                <w:rFonts w:ascii="Times New Roman" w:eastAsia="Times New Roman" w:hAnsi="Times New Roman" w:cs="Times New Roman"/>
                <w:sz w:val="24"/>
                <w:szCs w:val="24"/>
              </w:rPr>
              <w:t>raviteekonda</w:t>
            </w:r>
            <w:r w:rsidR="734D0B2E" w:rsidRPr="0C728D2B">
              <w:rPr>
                <w:rFonts w:ascii="Times New Roman" w:eastAsia="Times New Roman" w:hAnsi="Times New Roman" w:cs="Times New Roman"/>
                <w:sz w:val="24"/>
                <w:szCs w:val="24"/>
              </w:rPr>
              <w:t xml:space="preserve"> alustav arst, kui patsiendi vajadust täiendavaks eriarstiabiks märkab teine eriarst.</w:t>
            </w:r>
          </w:p>
        </w:tc>
      </w:tr>
      <w:tr w:rsidR="009C0948" w14:paraId="5EB61F2C" w14:textId="00D783E2" w:rsidTr="42630372">
        <w:trPr>
          <w:trHeight w:val="300"/>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8680" w14:textId="3745C7BB" w:rsidR="009C0948" w:rsidRDefault="009C0948" w:rsidP="001760C1">
            <w:pPr>
              <w:spacing w:after="0"/>
              <w:jc w:val="center"/>
              <w:rPr>
                <w:rFonts w:ascii="Times New Roman" w:eastAsia="Times New Roman" w:hAnsi="Times New Roman" w:cs="Times New Roman"/>
                <w:sz w:val="24"/>
                <w:szCs w:val="24"/>
              </w:rPr>
            </w:pPr>
            <w:r w:rsidRPr="009C0948">
              <w:rPr>
                <w:rFonts w:ascii="Times New Roman" w:eastAsia="Times New Roman" w:hAnsi="Times New Roman" w:cs="Times New Roman"/>
                <w:b/>
                <w:bCs/>
                <w:sz w:val="24"/>
                <w:szCs w:val="24"/>
              </w:rPr>
              <w:lastRenderedPageBreak/>
              <w:t>Eesti Patsientide Lii</w:t>
            </w:r>
            <w:r>
              <w:rPr>
                <w:rFonts w:ascii="Times New Roman" w:eastAsia="Times New Roman" w:hAnsi="Times New Roman" w:cs="Times New Roman"/>
                <w:b/>
                <w:bCs/>
                <w:sz w:val="24"/>
                <w:szCs w:val="24"/>
              </w:rPr>
              <w:t xml:space="preserve">du </w:t>
            </w:r>
            <w:r w:rsidR="00A338E9">
              <w:rPr>
                <w:rFonts w:ascii="Times New Roman" w:eastAsia="Times New Roman" w:hAnsi="Times New Roman" w:cs="Times New Roman"/>
                <w:b/>
                <w:bCs/>
                <w:sz w:val="24"/>
                <w:szCs w:val="24"/>
              </w:rPr>
              <w:t>täiendavad</w:t>
            </w:r>
            <w:r>
              <w:rPr>
                <w:rFonts w:ascii="Times New Roman" w:eastAsia="Times New Roman" w:hAnsi="Times New Roman" w:cs="Times New Roman"/>
                <w:b/>
                <w:bCs/>
                <w:sz w:val="24"/>
                <w:szCs w:val="24"/>
              </w:rPr>
              <w:t xml:space="preserve"> märkused</w:t>
            </w:r>
          </w:p>
        </w:tc>
      </w:tr>
      <w:tr w:rsidR="1A1B1629" w14:paraId="0F29A5F5" w14:textId="74C8DED2" w:rsidTr="42630372">
        <w:trPr>
          <w:trHeight w:val="525"/>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3C4B" w14:textId="683573C7" w:rsidR="1A1B1629" w:rsidRDefault="0C09C205"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Kinnitame, et oleme pakutava lahendusega nõus.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90625" w14:textId="02329E81" w:rsidR="0C09C205" w:rsidRDefault="000B139A"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t>Võtame teadmiseks</w:t>
            </w:r>
            <w:r>
              <w:rPr>
                <w:rFonts w:ascii="Times New Roman" w:eastAsia="Times New Roman" w:hAnsi="Times New Roman" w:cs="Times New Roman"/>
                <w:sz w:val="24"/>
                <w:szCs w:val="24"/>
              </w:rPr>
              <w:t xml:space="preserve">, et </w:t>
            </w:r>
            <w:r w:rsidR="00960088">
              <w:rPr>
                <w:rFonts w:ascii="Times New Roman" w:eastAsia="Times New Roman" w:hAnsi="Times New Roman" w:cs="Times New Roman"/>
                <w:sz w:val="24"/>
                <w:szCs w:val="24"/>
              </w:rPr>
              <w:t>eelnõu kompromiss-sõnastus on sobilik.</w:t>
            </w:r>
            <w:r w:rsidRPr="1A1B1629">
              <w:rPr>
                <w:rFonts w:ascii="Times New Roman" w:eastAsia="Times New Roman" w:hAnsi="Times New Roman" w:cs="Times New Roman"/>
                <w:sz w:val="24"/>
                <w:szCs w:val="24"/>
              </w:rPr>
              <w:t xml:space="preserve"> </w:t>
            </w:r>
          </w:p>
        </w:tc>
      </w:tr>
      <w:tr w:rsidR="00EB5A4F" w14:paraId="7EDB4C21" w14:textId="77777777" w:rsidTr="42630372">
        <w:trPr>
          <w:trHeight w:val="394"/>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C953A" w14:textId="19B8AC61" w:rsidR="00EB5A4F" w:rsidRDefault="00EB5A4F" w:rsidP="001760C1">
            <w:pPr>
              <w:spacing w:after="0"/>
              <w:jc w:val="center"/>
              <w:rPr>
                <w:rFonts w:ascii="Times New Roman" w:eastAsia="Times New Roman" w:hAnsi="Times New Roman" w:cs="Times New Roman"/>
                <w:sz w:val="24"/>
                <w:szCs w:val="24"/>
              </w:rPr>
            </w:pPr>
            <w:r w:rsidRPr="0C728D2B">
              <w:rPr>
                <w:rFonts w:ascii="Times New Roman" w:eastAsia="Times New Roman" w:hAnsi="Times New Roman" w:cs="Times New Roman"/>
                <w:b/>
                <w:bCs/>
                <w:sz w:val="24"/>
                <w:szCs w:val="24"/>
              </w:rPr>
              <w:t>Eesti Psühhiaatrite Selts</w:t>
            </w:r>
          </w:p>
        </w:tc>
      </w:tr>
      <w:tr w:rsidR="0C728D2B" w14:paraId="0CD427C4" w14:textId="77777777" w:rsidTr="42630372">
        <w:trPr>
          <w:trHeight w:val="735"/>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9F199" w14:textId="0F6198C8" w:rsidR="09984DD3" w:rsidRDefault="09984DD3"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Peame oluliseks rõhutada, et kõige asjakohasema psühhiaatrilise abi tagab psühhiaatrile tehtud e-konsultatsioon.</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0128A" w14:textId="79689D58" w:rsidR="43CC97CF" w:rsidRPr="001760C1" w:rsidRDefault="43CC97C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tc>
      </w:tr>
      <w:tr w:rsidR="0C728D2B" w14:paraId="431CC4E1" w14:textId="77777777" w:rsidTr="42630372">
        <w:trPr>
          <w:trHeight w:val="735"/>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BAB17" w14:textId="7CB8D998" w:rsidR="09984DD3" w:rsidRDefault="09984DD3"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Peame vajalikuks, et RaKS ja § 30 viidatud määrus „Tervisekassa tervishoiuteenuste loetelu“ oleksid sõnastatud sellisena, et Tervisekassa võtaks tervishoiuteenuse eest tasumise kohustuse üle ilma saatekirjata psühhiaatrilises ravimeeskonnas (psühhiaatrilises abis) töötava vaimse tervise õe poolt osutatud teenuste eest ning psühhiaatrilises abis töötava vaimse tervise õe poolt suunamisel sama S</w:t>
            </w:r>
            <w:r w:rsidR="6617CC45" w:rsidRPr="0C728D2B">
              <w:rPr>
                <w:rFonts w:ascii="Times New Roman" w:eastAsia="Times New Roman" w:hAnsi="Times New Roman" w:cs="Times New Roman"/>
                <w:sz w:val="24"/>
                <w:szCs w:val="24"/>
              </w:rPr>
              <w:t>t</w:t>
            </w:r>
            <w:r w:rsidRPr="0C728D2B">
              <w:rPr>
                <w:rFonts w:ascii="Times New Roman" w:eastAsia="Times New Roman" w:hAnsi="Times New Roman" w:cs="Times New Roman"/>
                <w:sz w:val="24"/>
                <w:szCs w:val="24"/>
              </w:rPr>
              <w:t xml:space="preserve">, et patsiendil oleks võimalik pöörduda ilma saatekirjata psühhiaatrilises ravimeeskonnas töötava vaimse tervise õe vastuvõtule. Ning kui patsient on pöördunud saatekirjata psühhiaatrilises ravimeeskonnas töötav vaimse tervise õde vastuvõtule, siis oleks õel võimalik vajadusel teha raviplaan koos </w:t>
            </w:r>
            <w:r w:rsidRPr="0C728D2B">
              <w:rPr>
                <w:rFonts w:ascii="Times New Roman" w:eastAsia="Times New Roman" w:hAnsi="Times New Roman" w:cs="Times New Roman"/>
                <w:sz w:val="24"/>
                <w:szCs w:val="24"/>
              </w:rPr>
              <w:lastRenderedPageBreak/>
              <w:t>psühhiaatri ja teiste psühhiaatrilise ravimeeskonna spetsialistidega ning vajadusel suunata patsient ilma e-konsultatsioonita sama meeskonna psühhiaatri vastuvõtule ning kliinilise psühholoogi ja psühholoog – nõustaja vastuvõtule.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CDB2" w14:textId="77777777" w:rsidR="00012954" w:rsidRDefault="00012954" w:rsidP="00225D0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Selgitame</w:t>
            </w:r>
          </w:p>
          <w:p w14:paraId="2326334C" w14:textId="2ED4DFF3" w:rsidR="150CD55D" w:rsidRDefault="00537C4F"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sz w:val="24"/>
                <w:szCs w:val="24"/>
              </w:rPr>
              <w:t>Märkusega on võimalik a</w:t>
            </w:r>
            <w:r w:rsidR="150CD55D" w:rsidRPr="00537C4F">
              <w:rPr>
                <w:rFonts w:ascii="Times New Roman" w:eastAsia="Times New Roman" w:hAnsi="Times New Roman" w:cs="Times New Roman"/>
                <w:sz w:val="24"/>
                <w:szCs w:val="24"/>
              </w:rPr>
              <w:t>rvesta</w:t>
            </w:r>
            <w:r w:rsidRPr="001760C1">
              <w:rPr>
                <w:rFonts w:ascii="Times New Roman" w:eastAsia="Times New Roman" w:hAnsi="Times New Roman" w:cs="Times New Roman"/>
                <w:sz w:val="24"/>
                <w:szCs w:val="24"/>
              </w:rPr>
              <w:t>da</w:t>
            </w:r>
            <w:r w:rsidR="2710DCC8" w:rsidRPr="00537C4F">
              <w:rPr>
                <w:rFonts w:ascii="Times New Roman" w:eastAsia="Times New Roman" w:hAnsi="Times New Roman" w:cs="Times New Roman"/>
                <w:sz w:val="24"/>
                <w:szCs w:val="24"/>
              </w:rPr>
              <w:t xml:space="preserve"> </w:t>
            </w:r>
            <w:r w:rsidR="165A79D2" w:rsidRPr="0C728D2B">
              <w:rPr>
                <w:rFonts w:ascii="Times New Roman" w:eastAsia="Times New Roman" w:hAnsi="Times New Roman" w:cs="Times New Roman"/>
                <w:sz w:val="24"/>
                <w:szCs w:val="24"/>
              </w:rPr>
              <w:t xml:space="preserve">määruse </w:t>
            </w:r>
            <w:r w:rsidR="2710DCC8" w:rsidRPr="0C728D2B">
              <w:rPr>
                <w:rFonts w:ascii="Times New Roman" w:eastAsia="Times New Roman" w:hAnsi="Times New Roman" w:cs="Times New Roman"/>
                <w:sz w:val="24"/>
                <w:szCs w:val="24"/>
              </w:rPr>
              <w:t xml:space="preserve">eelnõu </w:t>
            </w:r>
            <w:r w:rsidR="6AB68778" w:rsidRPr="0C728D2B">
              <w:rPr>
                <w:rFonts w:ascii="Times New Roman" w:eastAsia="Times New Roman" w:hAnsi="Times New Roman" w:cs="Times New Roman"/>
                <w:sz w:val="24"/>
                <w:szCs w:val="24"/>
              </w:rPr>
              <w:t>koo</w:t>
            </w:r>
            <w:r w:rsidR="2710DCC8" w:rsidRPr="0C728D2B">
              <w:rPr>
                <w:rFonts w:ascii="Times New Roman" w:eastAsia="Times New Roman" w:hAnsi="Times New Roman" w:cs="Times New Roman"/>
                <w:sz w:val="24"/>
                <w:szCs w:val="24"/>
              </w:rPr>
              <w:t>stamisel</w:t>
            </w:r>
            <w:r w:rsidR="5C72A10D" w:rsidRPr="0C728D2B">
              <w:rPr>
                <w:rFonts w:ascii="Times New Roman" w:eastAsia="Times New Roman" w:hAnsi="Times New Roman" w:cs="Times New Roman"/>
                <w:sz w:val="24"/>
                <w:szCs w:val="24"/>
              </w:rPr>
              <w:t>.</w:t>
            </w:r>
          </w:p>
        </w:tc>
      </w:tr>
      <w:tr w:rsidR="00645D8D" w:rsidRPr="009B3F5A" w14:paraId="0E57658D"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7B7EA" w14:textId="70F1F4D0" w:rsidR="00645D8D" w:rsidRPr="009B3F5A" w:rsidRDefault="00645D8D" w:rsidP="001760C1">
            <w:pPr>
              <w:spacing w:after="0"/>
              <w:jc w:val="center"/>
              <w:rPr>
                <w:rFonts w:ascii="Times New Roman" w:eastAsia="Times New Roman" w:hAnsi="Times New Roman" w:cs="Times New Roman"/>
                <w:b/>
                <w:sz w:val="24"/>
                <w:szCs w:val="24"/>
              </w:rPr>
            </w:pPr>
            <w:r w:rsidRPr="00D95547">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esti Hematoloogide Selts</w:t>
            </w:r>
          </w:p>
        </w:tc>
      </w:tr>
      <w:tr w:rsidR="00D96C5A" w:rsidRPr="009B3F5A" w14:paraId="7E8929B0"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211B1" w14:textId="361E37A5" w:rsidR="00D96C5A" w:rsidRPr="00D429AA" w:rsidRDefault="001E01F7" w:rsidP="00225D01">
            <w:pPr>
              <w:spacing w:after="0"/>
              <w:jc w:val="both"/>
              <w:rPr>
                <w:rFonts w:ascii="Times New Roman" w:eastAsia="Times New Roman" w:hAnsi="Times New Roman" w:cs="Times New Roman"/>
                <w:sz w:val="24"/>
                <w:szCs w:val="24"/>
              </w:rPr>
            </w:pPr>
            <w:r w:rsidRPr="47A53FB2">
              <w:rPr>
                <w:rFonts w:ascii="Times New Roman" w:eastAsia="Times New Roman" w:hAnsi="Times New Roman" w:cs="Times New Roman"/>
                <w:sz w:val="24"/>
                <w:szCs w:val="24"/>
              </w:rPr>
              <w:t>Lahendamist vajab olukord, kus patsiendil on teises osakonnas/haiglas tehtud uuringutel ilmnenud muutused, mis selgelt vajavad edasist käsitlust hematoloogi juures. Nendel juhtudel ei ole mõistlik põrgatada e-konsultatsiooni tegemine hematoloogile suunamiseks perearstile, vaid see võimalus peaks olema ka statsionaarist haiget koju saates.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8898B" w14:textId="750571F5" w:rsidR="430C2EA1" w:rsidRPr="001760C1" w:rsidRDefault="75B254FC"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03F58F5A" w14:textId="6AF7717C" w:rsidR="00D96C5A" w:rsidRPr="009B3F5A" w:rsidRDefault="75B254FC" w:rsidP="00225D01">
            <w:pPr>
              <w:spacing w:after="0"/>
              <w:jc w:val="both"/>
              <w:rPr>
                <w:rFonts w:ascii="Times New Roman" w:eastAsia="Times New Roman" w:hAnsi="Times New Roman" w:cs="Times New Roman"/>
                <w:sz w:val="24"/>
                <w:szCs w:val="24"/>
              </w:rPr>
            </w:pPr>
            <w:r w:rsidRPr="460098F9">
              <w:rPr>
                <w:rFonts w:ascii="Times New Roman" w:eastAsia="Times New Roman" w:hAnsi="Times New Roman" w:cs="Times New Roman"/>
                <w:sz w:val="24"/>
                <w:szCs w:val="24"/>
              </w:rPr>
              <w:t xml:space="preserve">E-konsultatsiooni laiem kasutuselevõtt ja </w:t>
            </w:r>
            <w:r w:rsidRPr="754B3417">
              <w:rPr>
                <w:rFonts w:ascii="Times New Roman" w:eastAsia="Times New Roman" w:hAnsi="Times New Roman" w:cs="Times New Roman"/>
                <w:sz w:val="24"/>
                <w:szCs w:val="24"/>
              </w:rPr>
              <w:t xml:space="preserve">parem defineerimine õigusruumis ei </w:t>
            </w:r>
            <w:r w:rsidRPr="65CB7DC4">
              <w:rPr>
                <w:rFonts w:ascii="Times New Roman" w:eastAsia="Times New Roman" w:hAnsi="Times New Roman" w:cs="Times New Roman"/>
                <w:sz w:val="24"/>
                <w:szCs w:val="24"/>
              </w:rPr>
              <w:t xml:space="preserve">vähenda </w:t>
            </w:r>
            <w:r w:rsidRPr="18BE6B3F">
              <w:rPr>
                <w:rFonts w:ascii="Times New Roman" w:eastAsia="Times New Roman" w:hAnsi="Times New Roman" w:cs="Times New Roman"/>
                <w:sz w:val="24"/>
                <w:szCs w:val="24"/>
              </w:rPr>
              <w:t xml:space="preserve">praeguseid kasutuses olevaid võimalusi. </w:t>
            </w:r>
            <w:r w:rsidRPr="4CD52BFB">
              <w:rPr>
                <w:rFonts w:ascii="Times New Roman" w:eastAsia="Times New Roman" w:hAnsi="Times New Roman" w:cs="Times New Roman"/>
                <w:sz w:val="24"/>
                <w:szCs w:val="24"/>
              </w:rPr>
              <w:t xml:space="preserve">Eriarstile suunamise õigus läbi e-konsultatsiooni on </w:t>
            </w:r>
            <w:r w:rsidR="4A8B390D" w:rsidRPr="1C8DB5D1">
              <w:rPr>
                <w:rFonts w:ascii="Times New Roman" w:eastAsia="Times New Roman" w:hAnsi="Times New Roman" w:cs="Times New Roman"/>
                <w:sz w:val="24"/>
                <w:szCs w:val="24"/>
              </w:rPr>
              <w:t xml:space="preserve">ka praegu kehtiva </w:t>
            </w:r>
            <w:r w:rsidR="4A8B390D" w:rsidRPr="60D9E16F">
              <w:rPr>
                <w:rFonts w:ascii="Times New Roman" w:eastAsia="Times New Roman" w:hAnsi="Times New Roman" w:cs="Times New Roman"/>
                <w:sz w:val="24"/>
                <w:szCs w:val="24"/>
              </w:rPr>
              <w:t xml:space="preserve">tervishoiuteenuste loetelu alusel </w:t>
            </w:r>
            <w:r w:rsidR="4A8B390D" w:rsidRPr="33717324">
              <w:rPr>
                <w:rFonts w:ascii="Times New Roman" w:eastAsia="Times New Roman" w:hAnsi="Times New Roman" w:cs="Times New Roman"/>
                <w:sz w:val="24"/>
                <w:szCs w:val="24"/>
              </w:rPr>
              <w:t>eriarstil samadel tingimustel kui perearstil</w:t>
            </w:r>
            <w:r w:rsidR="4A8B390D" w:rsidRPr="36C48E2D">
              <w:rPr>
                <w:rFonts w:ascii="Times New Roman" w:eastAsia="Times New Roman" w:hAnsi="Times New Roman" w:cs="Times New Roman"/>
                <w:sz w:val="24"/>
                <w:szCs w:val="24"/>
              </w:rPr>
              <w:t xml:space="preserve">. Seega saab </w:t>
            </w:r>
            <w:r w:rsidR="4A8B390D" w:rsidRPr="38D0121A">
              <w:rPr>
                <w:rFonts w:ascii="Times New Roman" w:eastAsia="Times New Roman" w:hAnsi="Times New Roman" w:cs="Times New Roman"/>
                <w:sz w:val="24"/>
                <w:szCs w:val="24"/>
              </w:rPr>
              <w:t>statsionaaris</w:t>
            </w:r>
            <w:r w:rsidR="4A8B390D" w:rsidRPr="1B75E2C1">
              <w:rPr>
                <w:rFonts w:ascii="Times New Roman" w:eastAsia="Times New Roman" w:hAnsi="Times New Roman" w:cs="Times New Roman"/>
                <w:sz w:val="24"/>
                <w:szCs w:val="24"/>
              </w:rPr>
              <w:t xml:space="preserve"> patsienti raviv arst </w:t>
            </w:r>
            <w:r w:rsidR="4A8B390D" w:rsidRPr="35872B88">
              <w:rPr>
                <w:rFonts w:ascii="Times New Roman" w:eastAsia="Times New Roman" w:hAnsi="Times New Roman" w:cs="Times New Roman"/>
                <w:sz w:val="24"/>
                <w:szCs w:val="24"/>
              </w:rPr>
              <w:t xml:space="preserve">teha </w:t>
            </w:r>
            <w:r w:rsidR="4A8B390D" w:rsidRPr="78E04D7F">
              <w:rPr>
                <w:rFonts w:ascii="Times New Roman" w:eastAsia="Times New Roman" w:hAnsi="Times New Roman" w:cs="Times New Roman"/>
                <w:sz w:val="24"/>
                <w:szCs w:val="24"/>
              </w:rPr>
              <w:t>e</w:t>
            </w:r>
            <w:r w:rsidR="4A8B390D" w:rsidRPr="5B669395">
              <w:rPr>
                <w:rFonts w:ascii="Times New Roman" w:eastAsia="Times New Roman" w:hAnsi="Times New Roman" w:cs="Times New Roman"/>
                <w:sz w:val="24"/>
                <w:szCs w:val="24"/>
              </w:rPr>
              <w:t xml:space="preserve">-konsultatsiooni </w:t>
            </w:r>
            <w:r w:rsidR="4A8B390D" w:rsidRPr="32A08918">
              <w:rPr>
                <w:rFonts w:ascii="Times New Roman" w:eastAsia="Times New Roman" w:hAnsi="Times New Roman" w:cs="Times New Roman"/>
                <w:sz w:val="24"/>
                <w:szCs w:val="24"/>
              </w:rPr>
              <w:t xml:space="preserve">saatekirja </w:t>
            </w:r>
            <w:r w:rsidR="4A8B390D" w:rsidRPr="6D906365">
              <w:rPr>
                <w:rFonts w:ascii="Times New Roman" w:eastAsia="Times New Roman" w:hAnsi="Times New Roman" w:cs="Times New Roman"/>
                <w:sz w:val="24"/>
                <w:szCs w:val="24"/>
              </w:rPr>
              <w:t xml:space="preserve">hematoloogile </w:t>
            </w:r>
            <w:r w:rsidR="4A8B390D" w:rsidRPr="207A023F">
              <w:rPr>
                <w:rFonts w:ascii="Times New Roman" w:eastAsia="Times New Roman" w:hAnsi="Times New Roman" w:cs="Times New Roman"/>
                <w:sz w:val="24"/>
                <w:szCs w:val="24"/>
              </w:rPr>
              <w:t>edasise käsitluse korraldamiseks</w:t>
            </w:r>
            <w:r w:rsidR="4A8B390D" w:rsidRPr="33CC717A">
              <w:rPr>
                <w:rFonts w:ascii="Times New Roman" w:eastAsia="Times New Roman" w:hAnsi="Times New Roman" w:cs="Times New Roman"/>
                <w:sz w:val="24"/>
                <w:szCs w:val="24"/>
              </w:rPr>
              <w:t>,</w:t>
            </w:r>
            <w:r w:rsidR="4A8B390D" w:rsidRPr="071EA833">
              <w:rPr>
                <w:rFonts w:ascii="Times New Roman" w:eastAsia="Times New Roman" w:hAnsi="Times New Roman" w:cs="Times New Roman"/>
                <w:sz w:val="24"/>
                <w:szCs w:val="24"/>
              </w:rPr>
              <w:t xml:space="preserve"> kuid kui</w:t>
            </w:r>
            <w:r w:rsidR="15081F22" w:rsidRPr="37FC54E4">
              <w:rPr>
                <w:rFonts w:ascii="Times New Roman" w:eastAsia="Times New Roman" w:hAnsi="Times New Roman" w:cs="Times New Roman"/>
                <w:sz w:val="24"/>
                <w:szCs w:val="24"/>
              </w:rPr>
              <w:t xml:space="preserve"> </w:t>
            </w:r>
            <w:r w:rsidR="15081F22" w:rsidRPr="3A0B24D9">
              <w:rPr>
                <w:rFonts w:ascii="Times New Roman" w:eastAsia="Times New Roman" w:hAnsi="Times New Roman" w:cs="Times New Roman"/>
                <w:sz w:val="24"/>
                <w:szCs w:val="24"/>
              </w:rPr>
              <w:t xml:space="preserve">saatekirjale vastav </w:t>
            </w:r>
            <w:r w:rsidR="15081F22" w:rsidRPr="70F08D55">
              <w:rPr>
                <w:rFonts w:ascii="Times New Roman" w:eastAsia="Times New Roman" w:hAnsi="Times New Roman" w:cs="Times New Roman"/>
                <w:sz w:val="24"/>
                <w:szCs w:val="24"/>
              </w:rPr>
              <w:t xml:space="preserve">eriarst </w:t>
            </w:r>
            <w:r w:rsidR="15081F22" w:rsidRPr="71DBE16D">
              <w:rPr>
                <w:rFonts w:ascii="Times New Roman" w:eastAsia="Times New Roman" w:hAnsi="Times New Roman" w:cs="Times New Roman"/>
                <w:sz w:val="24"/>
                <w:szCs w:val="24"/>
              </w:rPr>
              <w:t>soovitab</w:t>
            </w:r>
            <w:r w:rsidR="15081F22" w:rsidRPr="2D1AB594">
              <w:rPr>
                <w:rFonts w:ascii="Times New Roman" w:eastAsia="Times New Roman" w:hAnsi="Times New Roman" w:cs="Times New Roman"/>
                <w:sz w:val="24"/>
                <w:szCs w:val="24"/>
              </w:rPr>
              <w:t xml:space="preserve"> täiendavaid uuringuid või jälgimist perearstil, tuleb patsient suunata perearstile.</w:t>
            </w:r>
          </w:p>
        </w:tc>
      </w:tr>
      <w:tr w:rsidR="00D752B5" w:rsidRPr="009B3F5A" w14:paraId="4770B715"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4E8B9" w14:textId="4D930C0B" w:rsidR="00D752B5" w:rsidRDefault="00D752B5" w:rsidP="001760C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Eesti Arstide Liit</w:t>
            </w:r>
          </w:p>
        </w:tc>
      </w:tr>
      <w:tr w:rsidR="00D96C5A" w:rsidRPr="009B3F5A" w14:paraId="45D44CD1"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3347C" w14:textId="4EE5DBFC" w:rsidR="001E01F7" w:rsidRPr="001E01F7" w:rsidRDefault="001E01F7" w:rsidP="00225D01">
            <w:pPr>
              <w:spacing w:after="0"/>
              <w:jc w:val="both"/>
              <w:rPr>
                <w:rFonts w:ascii="Times New Roman" w:eastAsia="Times New Roman" w:hAnsi="Times New Roman" w:cs="Times New Roman"/>
                <w:b/>
                <w:bCs/>
                <w:sz w:val="24"/>
                <w:szCs w:val="24"/>
              </w:rPr>
            </w:pPr>
            <w:r w:rsidRPr="001E01F7">
              <w:rPr>
                <w:rFonts w:ascii="Times New Roman" w:eastAsia="Times New Roman" w:hAnsi="Times New Roman" w:cs="Times New Roman"/>
                <w:sz w:val="24"/>
                <w:szCs w:val="24"/>
              </w:rPr>
              <w:t xml:space="preserve">Arutelu oleks võimaldanud seaduse muutmise eelnõule eelnev väljatöötamiskavatsus, kuid kahjuks jättis Sotsiaalministeerium selle tegemata. Seletuskirjas põhjendatakse, et tegemist on Vabariigi Valitsuse tegevusprogrammi kuuluva tegevusega, mille tähtaeg on 2025. a IV kvartal, mistõttu on tegemist põhjendatult kiireloomulise eelnõuga. Valitsuse tegevusprogramm kinnitati 19. juunil 2025. Kuna eelnõu ei ole väga mahukas, siis leiame, et väljatöötamiskavatsuse koostamiseks oli piisavalt aega. </w:t>
            </w:r>
            <w:r w:rsidRPr="2557366C">
              <w:rPr>
                <w:rFonts w:ascii="Times New Roman" w:eastAsia="Times New Roman" w:hAnsi="Times New Roman" w:cs="Times New Roman"/>
                <w:sz w:val="24"/>
                <w:szCs w:val="24"/>
              </w:rPr>
              <w:t>Kui</w:t>
            </w:r>
            <w:r w:rsidRPr="001E01F7">
              <w:rPr>
                <w:rFonts w:ascii="Times New Roman" w:eastAsia="Times New Roman" w:hAnsi="Times New Roman" w:cs="Times New Roman"/>
                <w:sz w:val="24"/>
                <w:szCs w:val="24"/>
              </w:rPr>
              <w:t xml:space="preserve"> psühhiaatria saatekirja kehtestamist on pikalt kaalutud ja see tõepoolest sisaldub koalitsioonilepingus ja valitsuse tegevusprogrammis, siis kohustuslikku e-konsultatsiooni neis ei mainita, räägitakse vaid e-konsultatsioonide kättesaadavuse parandamisest ja nende osakaalu suurendamisest.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E2F95" w14:textId="31C98BD9" w:rsidR="00D96C5A" w:rsidRPr="001760C1" w:rsidRDefault="537EF22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6E555E6" w14:textId="400F51AB" w:rsidR="00D96C5A" w:rsidRPr="009B3F5A" w:rsidRDefault="537EF22F" w:rsidP="00225D01">
            <w:pPr>
              <w:spacing w:after="0"/>
              <w:jc w:val="both"/>
              <w:rPr>
                <w:rFonts w:ascii="Times New Roman" w:eastAsia="Times New Roman" w:hAnsi="Times New Roman" w:cs="Times New Roman"/>
                <w:sz w:val="24"/>
                <w:szCs w:val="24"/>
              </w:rPr>
            </w:pPr>
            <w:r w:rsidRPr="4B33B265">
              <w:rPr>
                <w:rFonts w:ascii="Times New Roman" w:eastAsia="Times New Roman" w:hAnsi="Times New Roman" w:cs="Times New Roman"/>
                <w:sz w:val="24"/>
                <w:szCs w:val="24"/>
              </w:rPr>
              <w:t xml:space="preserve">E-konsultatsiooni ja e-konsultatsiooni saatekirja kasutust eriarstiabis laiemalt on pikalt kaalutud, käesolevale eelnõule on eelnenud Tervisekassa </w:t>
            </w:r>
            <w:r w:rsidR="2E96A8D8" w:rsidRPr="4B33B265">
              <w:rPr>
                <w:rFonts w:ascii="Times New Roman" w:eastAsia="Times New Roman" w:hAnsi="Times New Roman" w:cs="Times New Roman"/>
                <w:sz w:val="24"/>
                <w:szCs w:val="24"/>
              </w:rPr>
              <w:t xml:space="preserve">Innosprindi raames kaardistatud valmisolek ja soovitused Eesti Perearstide Seltsi esindajate ning piirkondlike haiglate esindajate poolt. </w:t>
            </w:r>
          </w:p>
          <w:p w14:paraId="3ED67F09" w14:textId="1C06E0AC" w:rsidR="00D96C5A" w:rsidRPr="009B3F5A" w:rsidRDefault="05039B7A" w:rsidP="00225D01">
            <w:pPr>
              <w:spacing w:after="0"/>
              <w:jc w:val="both"/>
              <w:rPr>
                <w:rFonts w:ascii="Times New Roman" w:eastAsia="Times New Roman" w:hAnsi="Times New Roman" w:cs="Times New Roman"/>
                <w:sz w:val="24"/>
                <w:szCs w:val="24"/>
              </w:rPr>
            </w:pPr>
            <w:r w:rsidRPr="211EBE6F">
              <w:rPr>
                <w:rFonts w:ascii="Times New Roman" w:eastAsia="Times New Roman" w:hAnsi="Times New Roman" w:cs="Times New Roman"/>
                <w:sz w:val="24"/>
                <w:szCs w:val="24"/>
              </w:rPr>
              <w:t xml:space="preserve">Võttes arvesse </w:t>
            </w:r>
            <w:r w:rsidRPr="250F37D6">
              <w:rPr>
                <w:rFonts w:ascii="Times New Roman" w:eastAsia="Times New Roman" w:hAnsi="Times New Roman" w:cs="Times New Roman"/>
                <w:sz w:val="24"/>
                <w:szCs w:val="24"/>
              </w:rPr>
              <w:t xml:space="preserve">eelnõu </w:t>
            </w:r>
            <w:r w:rsidRPr="71AD53B4">
              <w:rPr>
                <w:rFonts w:ascii="Times New Roman" w:eastAsia="Times New Roman" w:hAnsi="Times New Roman" w:cs="Times New Roman"/>
                <w:sz w:val="24"/>
                <w:szCs w:val="24"/>
              </w:rPr>
              <w:t xml:space="preserve">tagasisidet </w:t>
            </w:r>
            <w:r w:rsidRPr="6FF7A98D">
              <w:rPr>
                <w:rFonts w:ascii="Times New Roman" w:eastAsia="Times New Roman" w:hAnsi="Times New Roman" w:cs="Times New Roman"/>
                <w:sz w:val="24"/>
                <w:szCs w:val="24"/>
              </w:rPr>
              <w:t xml:space="preserve">ning </w:t>
            </w:r>
            <w:r w:rsidRPr="49AB2F52">
              <w:rPr>
                <w:rFonts w:ascii="Times New Roman" w:eastAsia="Times New Roman" w:hAnsi="Times New Roman" w:cs="Times New Roman"/>
                <w:sz w:val="24"/>
                <w:szCs w:val="24"/>
              </w:rPr>
              <w:t xml:space="preserve">partnerite </w:t>
            </w:r>
            <w:r w:rsidRPr="1C82D929">
              <w:rPr>
                <w:rFonts w:ascii="Times New Roman" w:eastAsia="Times New Roman" w:hAnsi="Times New Roman" w:cs="Times New Roman"/>
                <w:sz w:val="24"/>
                <w:szCs w:val="24"/>
              </w:rPr>
              <w:t xml:space="preserve">soovitusi </w:t>
            </w:r>
            <w:r w:rsidRPr="317F3A4F">
              <w:rPr>
                <w:rFonts w:ascii="Times New Roman" w:eastAsia="Times New Roman" w:hAnsi="Times New Roman" w:cs="Times New Roman"/>
                <w:sz w:val="24"/>
                <w:szCs w:val="24"/>
              </w:rPr>
              <w:t xml:space="preserve">loome </w:t>
            </w:r>
            <w:r w:rsidR="271D94BD" w:rsidRPr="1C352E93">
              <w:rPr>
                <w:rFonts w:ascii="Times New Roman" w:eastAsia="Times New Roman" w:hAnsi="Times New Roman" w:cs="Times New Roman"/>
                <w:sz w:val="24"/>
                <w:szCs w:val="24"/>
              </w:rPr>
              <w:t xml:space="preserve">muudetud eelnõuga </w:t>
            </w:r>
            <w:r w:rsidR="271D94BD" w:rsidRPr="42F93ED9">
              <w:rPr>
                <w:rFonts w:ascii="Times New Roman" w:eastAsia="Times New Roman" w:hAnsi="Times New Roman" w:cs="Times New Roman"/>
                <w:sz w:val="24"/>
                <w:szCs w:val="24"/>
              </w:rPr>
              <w:t>võimaluse minna e</w:t>
            </w:r>
            <w:r w:rsidR="271D94BD" w:rsidRPr="2D7198D7">
              <w:rPr>
                <w:rFonts w:ascii="Times New Roman" w:eastAsia="Times New Roman" w:hAnsi="Times New Roman" w:cs="Times New Roman"/>
                <w:sz w:val="24"/>
                <w:szCs w:val="24"/>
              </w:rPr>
              <w:t xml:space="preserve">-konsultatsioonile üle </w:t>
            </w:r>
            <w:r w:rsidR="271D94BD" w:rsidRPr="4670CA56">
              <w:rPr>
                <w:rFonts w:ascii="Times New Roman" w:eastAsia="Times New Roman" w:hAnsi="Times New Roman" w:cs="Times New Roman"/>
                <w:sz w:val="24"/>
                <w:szCs w:val="24"/>
              </w:rPr>
              <w:t xml:space="preserve">asutuse ja eriala põhiselt, mis võimaldab paindlikku ning tervishoiuteenuse osutajale </w:t>
            </w:r>
            <w:r w:rsidR="271D94BD" w:rsidRPr="06C974A0">
              <w:rPr>
                <w:rFonts w:ascii="Times New Roman" w:eastAsia="Times New Roman" w:hAnsi="Times New Roman" w:cs="Times New Roman"/>
                <w:sz w:val="24"/>
                <w:szCs w:val="24"/>
              </w:rPr>
              <w:t>sobivas tempos liikumist ning tagab</w:t>
            </w:r>
            <w:r w:rsidR="271D94BD" w:rsidRPr="31CD9561">
              <w:rPr>
                <w:rFonts w:ascii="Times New Roman" w:eastAsia="Times New Roman" w:hAnsi="Times New Roman" w:cs="Times New Roman"/>
                <w:sz w:val="24"/>
                <w:szCs w:val="24"/>
              </w:rPr>
              <w:t xml:space="preserve"> </w:t>
            </w:r>
            <w:r w:rsidR="271D94BD" w:rsidRPr="423605D4">
              <w:rPr>
                <w:rFonts w:ascii="Times New Roman" w:eastAsia="Times New Roman" w:hAnsi="Times New Roman" w:cs="Times New Roman"/>
                <w:sz w:val="24"/>
                <w:szCs w:val="24"/>
              </w:rPr>
              <w:t>rahulikuma üleminekuperioodi.</w:t>
            </w:r>
          </w:p>
        </w:tc>
      </w:tr>
      <w:tr w:rsidR="00D96C5A" w:rsidRPr="009B3F5A" w14:paraId="71F23E6A"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3D1E0" w14:textId="082E7813" w:rsidR="00D96C5A" w:rsidRPr="001E01F7" w:rsidRDefault="001E01F7" w:rsidP="00225D01">
            <w:pPr>
              <w:spacing w:after="0"/>
              <w:jc w:val="both"/>
              <w:rPr>
                <w:rFonts w:ascii="Times New Roman" w:eastAsia="Times New Roman" w:hAnsi="Times New Roman" w:cs="Times New Roman"/>
                <w:sz w:val="24"/>
                <w:szCs w:val="24"/>
              </w:rPr>
            </w:pPr>
            <w:r w:rsidRPr="001E01F7">
              <w:rPr>
                <w:rFonts w:ascii="Times New Roman" w:eastAsia="Times New Roman" w:hAnsi="Times New Roman" w:cs="Times New Roman"/>
                <w:sz w:val="24"/>
                <w:szCs w:val="24"/>
              </w:rPr>
              <w:lastRenderedPageBreak/>
              <w:t>Seni on saatekirjanõude puudumine võimaldanud patsiendil pöörduda otse psühhiaatriakliiniku valvetuppa (tulenevat PsAS § 10). Kui selleks on vaja saatekirja, hakkavad patsiendid tõenäoliselt pöörduma erakorralise meditsiini osakondadesse (vastavalt tervise- ja tööministri määrusele „Tervishoiuteenuste kättesaadavuse ja ravijärjekorra pidamise nõuded” § 4). Arvestades psühhiaatrilise abi spetsiifikat nõuab läbi mõtlemist ja vajadusel täiendamist saatekirja roll tahtest olenematu psühhiaatrilise abi osutamisel (s.h kinnises asutuses sotsiaalteenustel viibivad kliendid).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4116" w14:textId="2507A90E" w:rsidR="00D96C5A" w:rsidRPr="001760C1" w:rsidRDefault="736BC89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067C422D" w14:textId="6335208C" w:rsidR="00D96C5A" w:rsidRPr="009B3F5A" w:rsidRDefault="66ADCFEE" w:rsidP="00225D01">
            <w:pPr>
              <w:spacing w:after="0"/>
              <w:jc w:val="both"/>
            </w:pPr>
            <w:r w:rsidRPr="0C728D2B">
              <w:rPr>
                <w:rFonts w:ascii="Times New Roman" w:eastAsia="Times New Roman" w:hAnsi="Times New Roman" w:cs="Times New Roman"/>
                <w:sz w:val="24"/>
                <w:szCs w:val="24"/>
              </w:rPr>
              <w:t>P</w:t>
            </w:r>
            <w:r w:rsidR="35A86865" w:rsidRPr="0C728D2B">
              <w:rPr>
                <w:rFonts w:ascii="Times New Roman" w:eastAsia="Times New Roman" w:hAnsi="Times New Roman" w:cs="Times New Roman"/>
                <w:sz w:val="24"/>
                <w:szCs w:val="24"/>
              </w:rPr>
              <w:t>s</w:t>
            </w:r>
            <w:r w:rsidRPr="0C728D2B">
              <w:rPr>
                <w:rFonts w:ascii="Times New Roman" w:eastAsia="Times New Roman" w:hAnsi="Times New Roman" w:cs="Times New Roman"/>
                <w:sz w:val="24"/>
                <w:szCs w:val="24"/>
              </w:rPr>
              <w:t xml:space="preserve">üühikahäirega </w:t>
            </w:r>
            <w:r w:rsidR="3991AFA2" w:rsidRPr="0C728D2B">
              <w:rPr>
                <w:rFonts w:ascii="Times New Roman" w:eastAsia="Times New Roman" w:hAnsi="Times New Roman" w:cs="Times New Roman"/>
                <w:sz w:val="24"/>
                <w:szCs w:val="24"/>
              </w:rPr>
              <w:t xml:space="preserve">või selle kahtlusega </w:t>
            </w:r>
            <w:r w:rsidRPr="0C728D2B">
              <w:rPr>
                <w:rFonts w:ascii="Times New Roman" w:eastAsia="Times New Roman" w:hAnsi="Times New Roman" w:cs="Times New Roman"/>
                <w:sz w:val="24"/>
                <w:szCs w:val="24"/>
              </w:rPr>
              <w:t xml:space="preserve">nagu ka iga muu tervisehäirega on esmaseks pöördumise kohaks perearstiabi meeskond. </w:t>
            </w:r>
            <w:r w:rsidR="726FB83E" w:rsidRPr="0C728D2B">
              <w:rPr>
                <w:rFonts w:ascii="Times New Roman" w:eastAsia="Times New Roman" w:hAnsi="Times New Roman" w:cs="Times New Roman"/>
                <w:sz w:val="24"/>
                <w:szCs w:val="24"/>
              </w:rPr>
              <w:t>Saatekirja nõude rakendamine psühhiaatrias tagab ka sellel erialal edaspidi senisest parema selektsiooni ning psühhiaatrid saavad keskenduda päriselt eriarsti vajavatele juhtudele.</w:t>
            </w:r>
          </w:p>
          <w:p w14:paraId="4CEE6DAC" w14:textId="32C3B0E8" w:rsidR="00D96C5A" w:rsidRPr="009B3F5A" w:rsidRDefault="736BC898" w:rsidP="00225D01">
            <w:pPr>
              <w:spacing w:after="0"/>
              <w:jc w:val="both"/>
            </w:pPr>
            <w:r w:rsidRPr="2D2FF0A0">
              <w:rPr>
                <w:rFonts w:ascii="Times New Roman" w:eastAsia="Times New Roman" w:hAnsi="Times New Roman" w:cs="Times New Roman"/>
                <w:sz w:val="24"/>
                <w:szCs w:val="24"/>
              </w:rPr>
              <w:t>Psühhiaatria muutmine saatekirjaga erialaks ei muuda vältimatu abi korraldus, seega vältimatu abi (tulenevat PsAS § 10) pakkumise põhimõtte</w:t>
            </w:r>
            <w:r w:rsidR="00687E8C">
              <w:rPr>
                <w:rFonts w:ascii="Times New Roman" w:eastAsia="Times New Roman" w:hAnsi="Times New Roman" w:cs="Times New Roman"/>
                <w:sz w:val="24"/>
                <w:szCs w:val="24"/>
              </w:rPr>
              <w:t xml:space="preserve">id, </w:t>
            </w:r>
            <w:r w:rsidRPr="2D2FF0A0">
              <w:rPr>
                <w:rFonts w:ascii="Times New Roman" w:eastAsia="Times New Roman" w:hAnsi="Times New Roman" w:cs="Times New Roman"/>
                <w:sz w:val="24"/>
                <w:szCs w:val="24"/>
              </w:rPr>
              <w:t xml:space="preserve">valvetuppa on võimalus pöörduda erakorralisel patsiendil ning talle abi pakkumine tuleneb eelpooltoodud õigusnormist. </w:t>
            </w:r>
            <w:r w:rsidR="559954D4" w:rsidRPr="2D2FF0A0">
              <w:rPr>
                <w:rFonts w:ascii="Times New Roman" w:eastAsia="Times New Roman" w:hAnsi="Times New Roman" w:cs="Times New Roman"/>
                <w:sz w:val="24"/>
                <w:szCs w:val="24"/>
              </w:rPr>
              <w:t>Psühhiaatrilise abi meeskondades jääb võimalus lisaks perearstile pöörduda ka vaimse tervise õe poole.</w:t>
            </w:r>
            <w:r w:rsidR="008F1ED5">
              <w:rPr>
                <w:rFonts w:ascii="Times New Roman" w:eastAsia="Times New Roman" w:hAnsi="Times New Roman" w:cs="Times New Roman"/>
                <w:sz w:val="24"/>
                <w:szCs w:val="24"/>
              </w:rPr>
              <w:t xml:space="preserve"> T</w:t>
            </w:r>
            <w:r w:rsidR="008F1ED5" w:rsidRPr="008F1ED5">
              <w:rPr>
                <w:rFonts w:ascii="Times New Roman" w:eastAsia="Times New Roman" w:hAnsi="Times New Roman" w:cs="Times New Roman"/>
                <w:sz w:val="24"/>
                <w:szCs w:val="24"/>
              </w:rPr>
              <w:t>ahtest olenematu psühhiaatrili</w:t>
            </w:r>
            <w:r w:rsidR="008F1ED5">
              <w:rPr>
                <w:rFonts w:ascii="Times New Roman" w:eastAsia="Times New Roman" w:hAnsi="Times New Roman" w:cs="Times New Roman"/>
                <w:sz w:val="24"/>
                <w:szCs w:val="24"/>
              </w:rPr>
              <w:t>se</w:t>
            </w:r>
            <w:r w:rsidR="008F1ED5" w:rsidRPr="008F1ED5">
              <w:rPr>
                <w:rFonts w:ascii="Times New Roman" w:eastAsia="Times New Roman" w:hAnsi="Times New Roman" w:cs="Times New Roman"/>
                <w:sz w:val="24"/>
                <w:szCs w:val="24"/>
              </w:rPr>
              <w:t xml:space="preserve"> abi osutami</w:t>
            </w:r>
            <w:r w:rsidR="008F1ED5">
              <w:rPr>
                <w:rFonts w:ascii="Times New Roman" w:eastAsia="Times New Roman" w:hAnsi="Times New Roman" w:cs="Times New Roman"/>
                <w:sz w:val="24"/>
                <w:szCs w:val="24"/>
              </w:rPr>
              <w:t>ne ei eelda saatekirja.</w:t>
            </w:r>
          </w:p>
        </w:tc>
      </w:tr>
      <w:tr w:rsidR="00D96C5A" w:rsidRPr="009B3F5A" w14:paraId="493E1ACB"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6F6C2" w14:textId="26B42173" w:rsidR="00D96C5A" w:rsidRPr="00D429AA" w:rsidRDefault="001E01F7" w:rsidP="00225D0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M</w:t>
            </w:r>
            <w:r w:rsidRPr="001E01F7">
              <w:rPr>
                <w:rFonts w:ascii="Times New Roman" w:eastAsia="Times New Roman" w:hAnsi="Times New Roman" w:cs="Times New Roman"/>
                <w:bCs/>
                <w:sz w:val="24"/>
                <w:szCs w:val="24"/>
              </w:rPr>
              <w:t>uudatused koostoimes piiravad patsientide lepinguvabadust, s.o õigust valida tervishoiuteenuse osutamise lepingu sõlmimisel talle sobivat tervishoiuteenuse osutajat (kas ja kellega leping sõlmida), kuivõrd e-konsultatsiooni mõistest nähtuvalt valib tervishoiutöötaja, kust või kellelt e-konsultatsioon tellitakse, ning konsulteeriv tervishoiutöötaja määrab kindlustatud isikule vastuvõtu aja (ja sellega ka konkreetse eriarsti). Patsiendil on võimalik raviasutust ja eriarsti valida ainult tasulisele vastuvõtule pöördudes, seega muutub see majanduslikult paremini kindlustatud inimeste privileegiks. Lepinguvabadus on osa Põhiseaduse paragrahvis 19 sätestatud igaühe õigusest vabale eneseteostusele. On vaieldav, kas isikute põhiõiguse piirang käesoleval juhul on sobiv, vajalik ja ka proportsionaalne kohustuslike e-konsultatsioonidega taotletavate eesmärkide saavutamiseks.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51F25" w14:textId="5A8CB6D3" w:rsidR="00D96C5A" w:rsidRPr="001760C1" w:rsidRDefault="3D22489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5F258ABA" w14:textId="79C122E0" w:rsidR="00D96C5A" w:rsidRPr="009B3F5A" w:rsidRDefault="612DD1E9" w:rsidP="00225D01">
            <w:pPr>
              <w:spacing w:after="0"/>
              <w:jc w:val="both"/>
            </w:pPr>
            <w:r w:rsidRPr="2D2FF0A0">
              <w:rPr>
                <w:rFonts w:ascii="Times New Roman" w:eastAsia="Times New Roman" w:hAnsi="Times New Roman" w:cs="Times New Roman"/>
                <w:sz w:val="24"/>
                <w:szCs w:val="24"/>
              </w:rPr>
              <w:t>E-konsultatsiooni saatekiri koostatakse patsiendi nõusolekul ning patsiendiga kooskõlastatult, kusjuures patsiendil on õigus ka valida</w:t>
            </w:r>
            <w:r w:rsidR="3C398D0E" w:rsidRPr="2D2FF0A0">
              <w:rPr>
                <w:rFonts w:ascii="Times New Roman" w:eastAsia="Times New Roman" w:hAnsi="Times New Roman" w:cs="Times New Roman"/>
                <w:sz w:val="24"/>
                <w:szCs w:val="24"/>
              </w:rPr>
              <w:t xml:space="preserve"> võimaluste piires</w:t>
            </w:r>
            <w:r w:rsidRPr="2D2FF0A0">
              <w:rPr>
                <w:rFonts w:ascii="Times New Roman" w:eastAsia="Times New Roman" w:hAnsi="Times New Roman" w:cs="Times New Roman"/>
                <w:sz w:val="24"/>
                <w:szCs w:val="24"/>
              </w:rPr>
              <w:t>, millisele tervishoiuasutusele ta soovib, et e-konsultatsiooni saatekiri suunatakse</w:t>
            </w:r>
            <w:r w:rsidR="17F3CE9D" w:rsidRPr="2D2FF0A0">
              <w:rPr>
                <w:rFonts w:ascii="Times New Roman" w:eastAsia="Times New Roman" w:hAnsi="Times New Roman" w:cs="Times New Roman"/>
                <w:sz w:val="24"/>
                <w:szCs w:val="24"/>
              </w:rPr>
              <w:t>.</w:t>
            </w:r>
            <w:r w:rsidR="3FA087ED" w:rsidRPr="2D2FF0A0">
              <w:rPr>
                <w:rFonts w:ascii="Times New Roman" w:eastAsia="Times New Roman" w:hAnsi="Times New Roman" w:cs="Times New Roman"/>
                <w:sz w:val="24"/>
                <w:szCs w:val="24"/>
              </w:rPr>
              <w:t xml:space="preserve"> Saatekirjale on võimalik lisada ka inimese põhjendatud soov konkreetse arsti valimiseks visiidil, kuid sõltuvalt teenusepakkuja tööprotsessidest, sisemisest töökorraldusest ning ka meditsiinilise</w:t>
            </w:r>
            <w:r w:rsidR="18A279EB" w:rsidRPr="2D2FF0A0">
              <w:rPr>
                <w:rFonts w:ascii="Times New Roman" w:eastAsia="Times New Roman" w:hAnsi="Times New Roman" w:cs="Times New Roman"/>
                <w:sz w:val="24"/>
                <w:szCs w:val="24"/>
              </w:rPr>
              <w:t xml:space="preserve">st subspetsialiseerumisest ei </w:t>
            </w:r>
            <w:r w:rsidR="4545C620" w:rsidRPr="2D2FF0A0">
              <w:rPr>
                <w:rFonts w:ascii="Times New Roman" w:eastAsia="Times New Roman" w:hAnsi="Times New Roman" w:cs="Times New Roman"/>
                <w:sz w:val="24"/>
                <w:szCs w:val="24"/>
              </w:rPr>
              <w:t>pruugi tõesti olla</w:t>
            </w:r>
            <w:r w:rsidR="18A279EB" w:rsidRPr="2D2FF0A0">
              <w:rPr>
                <w:rFonts w:ascii="Times New Roman" w:eastAsia="Times New Roman" w:hAnsi="Times New Roman" w:cs="Times New Roman"/>
                <w:sz w:val="24"/>
                <w:szCs w:val="24"/>
              </w:rPr>
              <w:t xml:space="preserve"> võimalik tagada alati patsiendi soovi arvestamine arsti valiku osas.</w:t>
            </w:r>
          </w:p>
          <w:p w14:paraId="7626CAC7" w14:textId="28BE7E46" w:rsidR="00D96C5A" w:rsidRPr="009B3F5A" w:rsidRDefault="3EA0238C" w:rsidP="00225D01">
            <w:pPr>
              <w:spacing w:after="0"/>
              <w:jc w:val="both"/>
            </w:pPr>
            <w:r w:rsidRPr="2D2FF0A0">
              <w:rPr>
                <w:rFonts w:ascii="Times New Roman" w:eastAsia="Times New Roman" w:hAnsi="Times New Roman" w:cs="Times New Roman"/>
                <w:sz w:val="24"/>
                <w:szCs w:val="24"/>
              </w:rPr>
              <w:t>Samas a</w:t>
            </w:r>
            <w:r w:rsidR="7C4FEFD5" w:rsidRPr="2D2FF0A0">
              <w:rPr>
                <w:rFonts w:ascii="Times New Roman" w:eastAsia="Times New Roman" w:hAnsi="Times New Roman" w:cs="Times New Roman"/>
                <w:sz w:val="24"/>
                <w:szCs w:val="24"/>
              </w:rPr>
              <w:t>rsti valik on piiratud ka praegu ja seda eelkõige vabade aegade olemasolu tõttu.</w:t>
            </w:r>
          </w:p>
        </w:tc>
      </w:tr>
      <w:tr w:rsidR="001E01F7" w:rsidRPr="009B3F5A" w14:paraId="50AEF488"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3C71" w14:textId="66450816" w:rsidR="001E01F7"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 xml:space="preserve">Leiame, et nõuded e-konsultatsioonile, s.h vastamiseks ettenähtud aeg tuleks kokku leppida iga erialaga eraldi. Üksikutel erialadel piloteerimise tulemused ei pruugi anda vajalikku infot kõigi erialade </w:t>
            </w:r>
            <w:r w:rsidRPr="008A3B2A">
              <w:rPr>
                <w:rFonts w:ascii="Times New Roman" w:eastAsia="Times New Roman" w:hAnsi="Times New Roman" w:cs="Times New Roman"/>
                <w:bCs/>
                <w:sz w:val="24"/>
                <w:szCs w:val="24"/>
              </w:rPr>
              <w:lastRenderedPageBreak/>
              <w:t>kohta. Arstide liidule erialaseltsidelt antud esmase tagasiside järgi on erialasid, kus saatekirja ei saa täielikult e-konsultatsiooniga asendada.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B86B2" w14:textId="54E828C0" w:rsidR="001E01F7" w:rsidRPr="001760C1" w:rsidRDefault="0029440E" w:rsidP="00225D0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Arvestatud</w:t>
            </w:r>
            <w:r w:rsidR="00E53C5D">
              <w:rPr>
                <w:rFonts w:ascii="Times New Roman" w:eastAsia="Times New Roman" w:hAnsi="Times New Roman" w:cs="Times New Roman"/>
                <w:b/>
                <w:bCs/>
                <w:sz w:val="24"/>
                <w:szCs w:val="24"/>
              </w:rPr>
              <w:t xml:space="preserve"> osaliselt</w:t>
            </w:r>
          </w:p>
          <w:p w14:paraId="19BEC844" w14:textId="71060160" w:rsidR="001E01F7" w:rsidRPr="001354D4" w:rsidRDefault="0029440E"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Oleme eelnõu muutnud selliselt, e</w:t>
            </w:r>
            <w:r w:rsidR="00CB5832">
              <w:rPr>
                <w:rFonts w:ascii="Times New Roman" w:eastAsia="Times New Roman" w:hAnsi="Times New Roman" w:cs="Times New Roman"/>
                <w:sz w:val="24"/>
                <w:szCs w:val="24"/>
              </w:rPr>
              <w:t>t</w:t>
            </w:r>
            <w:r w:rsidRPr="2D2FF0A0">
              <w:rPr>
                <w:rFonts w:ascii="Times New Roman" w:eastAsia="Times New Roman" w:hAnsi="Times New Roman" w:cs="Times New Roman"/>
                <w:sz w:val="24"/>
                <w:szCs w:val="24"/>
              </w:rPr>
              <w:t xml:space="preserve"> </w:t>
            </w:r>
            <w:r w:rsidR="7E4CB9E6" w:rsidRPr="2D2FF0A0">
              <w:rPr>
                <w:rFonts w:ascii="Times New Roman" w:eastAsia="Times New Roman" w:hAnsi="Times New Roman" w:cs="Times New Roman"/>
                <w:sz w:val="24"/>
                <w:szCs w:val="24"/>
              </w:rPr>
              <w:t xml:space="preserve">eelnõuga luuakse võimalused e-konsultatsiooni </w:t>
            </w:r>
            <w:r w:rsidR="018E05F1" w:rsidRPr="2D2FF0A0">
              <w:rPr>
                <w:rFonts w:ascii="Times New Roman" w:eastAsia="Times New Roman" w:hAnsi="Times New Roman" w:cs="Times New Roman"/>
                <w:sz w:val="24"/>
                <w:szCs w:val="24"/>
              </w:rPr>
              <w:t>järk-järguliseks</w:t>
            </w:r>
            <w:r w:rsidR="7E4CB9E6" w:rsidRPr="2D2FF0A0">
              <w:rPr>
                <w:rFonts w:ascii="Times New Roman" w:eastAsia="Times New Roman" w:hAnsi="Times New Roman" w:cs="Times New Roman"/>
                <w:sz w:val="24"/>
                <w:szCs w:val="24"/>
              </w:rPr>
              <w:t xml:space="preserve"> kasutuselevõtuks. Võttes arvesse </w:t>
            </w:r>
            <w:r w:rsidR="7E4CB9E6" w:rsidRPr="2D2FF0A0">
              <w:rPr>
                <w:rFonts w:ascii="Times New Roman" w:eastAsia="Times New Roman" w:hAnsi="Times New Roman" w:cs="Times New Roman"/>
                <w:sz w:val="24"/>
                <w:szCs w:val="24"/>
              </w:rPr>
              <w:lastRenderedPageBreak/>
              <w:t xml:space="preserve">eelnõu tagasisidet ning partnerite soovitusi </w:t>
            </w:r>
            <w:r w:rsidR="00381D01">
              <w:rPr>
                <w:rFonts w:ascii="Times New Roman" w:eastAsia="Times New Roman" w:hAnsi="Times New Roman" w:cs="Times New Roman"/>
                <w:sz w:val="24"/>
                <w:szCs w:val="24"/>
              </w:rPr>
              <w:t xml:space="preserve">on </w:t>
            </w:r>
            <w:r w:rsidR="47D0BBC4" w:rsidRPr="2D2FF0A0">
              <w:rPr>
                <w:rFonts w:ascii="Times New Roman" w:eastAsia="Times New Roman" w:hAnsi="Times New Roman" w:cs="Times New Roman"/>
                <w:sz w:val="24"/>
                <w:szCs w:val="24"/>
              </w:rPr>
              <w:t>eelnõu</w:t>
            </w:r>
            <w:r w:rsidR="00381D01">
              <w:rPr>
                <w:rFonts w:ascii="Times New Roman" w:eastAsia="Times New Roman" w:hAnsi="Times New Roman" w:cs="Times New Roman"/>
                <w:sz w:val="24"/>
                <w:szCs w:val="24"/>
              </w:rPr>
              <w:t xml:space="preserve"> muudetud</w:t>
            </w:r>
            <w:r w:rsidR="47D0BBC4" w:rsidRPr="2D2FF0A0">
              <w:rPr>
                <w:rFonts w:ascii="Times New Roman" w:eastAsia="Times New Roman" w:hAnsi="Times New Roman" w:cs="Times New Roman"/>
                <w:sz w:val="24"/>
                <w:szCs w:val="24"/>
              </w:rPr>
              <w:t xml:space="preserve"> selliselt, et võimaldatakse </w:t>
            </w:r>
            <w:r w:rsidR="7E4CB9E6" w:rsidRPr="2D2FF0A0">
              <w:rPr>
                <w:rFonts w:ascii="Times New Roman" w:eastAsia="Times New Roman" w:hAnsi="Times New Roman" w:cs="Times New Roman"/>
                <w:sz w:val="24"/>
                <w:szCs w:val="24"/>
              </w:rPr>
              <w:t xml:space="preserve">e-konsultatsioonile üle </w:t>
            </w:r>
            <w:r w:rsidR="00FC3FA3">
              <w:rPr>
                <w:rFonts w:ascii="Times New Roman" w:eastAsia="Times New Roman" w:hAnsi="Times New Roman" w:cs="Times New Roman"/>
                <w:sz w:val="24"/>
                <w:szCs w:val="24"/>
              </w:rPr>
              <w:t xml:space="preserve">minna </w:t>
            </w:r>
            <w:r w:rsidR="7E4CB9E6" w:rsidRPr="2D2FF0A0">
              <w:rPr>
                <w:rFonts w:ascii="Times New Roman" w:eastAsia="Times New Roman" w:hAnsi="Times New Roman" w:cs="Times New Roman"/>
                <w:sz w:val="24"/>
                <w:szCs w:val="24"/>
              </w:rPr>
              <w:t>asutuse ja eriala põhiselt, mis võimaldab paindlikku ning tervishoiuteenuse osutajale sobivas tempos liikumist</w:t>
            </w:r>
            <w:r w:rsidR="00EE101A">
              <w:rPr>
                <w:rFonts w:ascii="Times New Roman" w:eastAsia="Times New Roman" w:hAnsi="Times New Roman" w:cs="Times New Roman"/>
                <w:sz w:val="24"/>
                <w:szCs w:val="24"/>
              </w:rPr>
              <w:t xml:space="preserve">, mis </w:t>
            </w:r>
            <w:r w:rsidR="7E4CB9E6" w:rsidRPr="2D2FF0A0">
              <w:rPr>
                <w:rFonts w:ascii="Times New Roman" w:eastAsia="Times New Roman" w:hAnsi="Times New Roman" w:cs="Times New Roman"/>
                <w:sz w:val="24"/>
                <w:szCs w:val="24"/>
              </w:rPr>
              <w:t>tagab rahulikuma üleminekuperioodi.</w:t>
            </w:r>
          </w:p>
          <w:p w14:paraId="0018C0F4" w14:textId="0163F180" w:rsidR="001E01F7" w:rsidRPr="001354D4" w:rsidRDefault="7E4CB9E6"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Üleminek e-konsultatsiooni </w:t>
            </w:r>
            <w:r w:rsidR="27ECEB88" w:rsidRPr="4F5C8DDA">
              <w:rPr>
                <w:rFonts w:ascii="Times New Roman" w:eastAsia="Times New Roman" w:hAnsi="Times New Roman" w:cs="Times New Roman"/>
                <w:sz w:val="24"/>
                <w:szCs w:val="24"/>
              </w:rPr>
              <w:t xml:space="preserve">teel suunamisele </w:t>
            </w:r>
            <w:r w:rsidRPr="2D2FF0A0">
              <w:rPr>
                <w:rFonts w:ascii="Times New Roman" w:eastAsia="Times New Roman" w:hAnsi="Times New Roman" w:cs="Times New Roman"/>
                <w:sz w:val="24"/>
                <w:szCs w:val="24"/>
              </w:rPr>
              <w:t>toimub läbi T</w:t>
            </w:r>
            <w:r w:rsidR="1FE23ABF" w:rsidRPr="2D2FF0A0">
              <w:rPr>
                <w:rFonts w:ascii="Times New Roman" w:eastAsia="Times New Roman" w:hAnsi="Times New Roman" w:cs="Times New Roman"/>
                <w:sz w:val="24"/>
                <w:szCs w:val="24"/>
              </w:rPr>
              <w:t>ervisekassa t</w:t>
            </w:r>
            <w:r w:rsidRPr="2D2FF0A0">
              <w:rPr>
                <w:rFonts w:ascii="Times New Roman" w:eastAsia="Times New Roman" w:hAnsi="Times New Roman" w:cs="Times New Roman"/>
                <w:sz w:val="24"/>
                <w:szCs w:val="24"/>
              </w:rPr>
              <w:t>ervishoiuteenuste loetelu uuendamise ning uuendusele eelnevad läbirääkimised erialaseltsiga, mistõttu ei ole alust arvata, et üleminekud toimuksid ilma erialase kooskõlastamiseta üldistatud alusel.</w:t>
            </w:r>
          </w:p>
        </w:tc>
      </w:tr>
      <w:tr w:rsidR="008A3B2A" w:rsidRPr="009B3F5A" w14:paraId="5BFFE933"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08B7" w14:textId="790B3D22" w:rsidR="008A3B2A" w:rsidRPr="008A3B2A" w:rsidRDefault="008A3B2A" w:rsidP="00225D01">
            <w:pPr>
              <w:spacing w:after="0"/>
              <w:jc w:val="both"/>
              <w:rPr>
                <w:rFonts w:ascii="Times New Roman" w:eastAsia="Times New Roman" w:hAnsi="Times New Roman" w:cs="Times New Roman"/>
                <w:sz w:val="24"/>
                <w:szCs w:val="24"/>
              </w:rPr>
            </w:pPr>
            <w:r w:rsidRPr="3EC3BFCC">
              <w:rPr>
                <w:rFonts w:ascii="Times New Roman" w:eastAsia="Times New Roman" w:hAnsi="Times New Roman" w:cs="Times New Roman"/>
                <w:sz w:val="24"/>
                <w:szCs w:val="24"/>
              </w:rPr>
              <w:lastRenderedPageBreak/>
              <w:t>Seletuskirjas hinnatakse arstide töömahu kasvu ja töökorralduslikke muudatusi vähesteks. Leiame, et mõju on alahinnatud. 2024. a väljastati Tervisekassa aruande järgi kokku 117 794 ekonsultatsiooni saatekirja, mis moodustas 11,5% eriarsti vastuvõtule suunavatest saatekirjadest. Seadusemuudatusega on võimalik kõigil erialadel kehtestada kohustuslik e-konsultatsioon. Ka siis, kui seda tehakse järk-järgult, kasvab e-konsultatsioonide hulk oluliselt ja neile kulub senisest tunduvalt rohkem arstide tööaega. Arstide arvu märkimisväärset suurenemist ei ole ette näha, seega on tõenäoline, et ambulatoorse vastuvõtu järjekorra asemel tekivad e-konsultatsioonide järjekorrad, kuna kõigile ei suudeta ettenähtud aja jooksul vastata. Suureneva töökoormuse tõttu võib halveneda e-konsultatsioonide kvaliteet</w:t>
            </w:r>
            <w:r w:rsidR="7136A66E" w:rsidRPr="73D2F55C">
              <w:rPr>
                <w:rFonts w:ascii="Times New Roman" w:eastAsia="Times New Roman" w:hAnsi="Times New Roman" w:cs="Times New Roman"/>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7CDBB" w14:textId="460FCA9A" w:rsidR="00DC3F1A" w:rsidRPr="001760C1" w:rsidRDefault="00DC3F1A"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6655DA2B" w14:textId="607EDBC1" w:rsidR="008A3B2A" w:rsidRPr="001354D4" w:rsidRDefault="502C40D7" w:rsidP="00225D01">
            <w:pPr>
              <w:spacing w:after="0"/>
              <w:jc w:val="both"/>
              <w:rPr>
                <w:rFonts w:ascii="Times New Roman" w:eastAsia="Times New Roman" w:hAnsi="Times New Roman" w:cs="Times New Roman"/>
                <w:sz w:val="24"/>
                <w:szCs w:val="24"/>
              </w:rPr>
            </w:pPr>
            <w:r w:rsidRPr="3EC3BFCC">
              <w:rPr>
                <w:rFonts w:ascii="Times New Roman" w:eastAsia="Times New Roman" w:hAnsi="Times New Roman" w:cs="Times New Roman"/>
                <w:sz w:val="24"/>
                <w:szCs w:val="24"/>
              </w:rPr>
              <w:t>Vt eelmine vastus</w:t>
            </w:r>
            <w:r w:rsidR="00DC3F1A">
              <w:rPr>
                <w:rFonts w:ascii="Times New Roman" w:eastAsia="Times New Roman" w:hAnsi="Times New Roman" w:cs="Times New Roman"/>
                <w:sz w:val="24"/>
                <w:szCs w:val="24"/>
              </w:rPr>
              <w:t>.</w:t>
            </w:r>
          </w:p>
          <w:p w14:paraId="7AAD0E06" w14:textId="7234745E" w:rsidR="008A3B2A" w:rsidRPr="001354D4" w:rsidRDefault="502C40D7"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Lisaks on arvestatud mõningane </w:t>
            </w:r>
            <w:r w:rsidR="718CCC4B" w:rsidRPr="2D2FF0A0">
              <w:rPr>
                <w:rFonts w:ascii="Times New Roman" w:eastAsia="Times New Roman" w:hAnsi="Times New Roman" w:cs="Times New Roman"/>
                <w:sz w:val="24"/>
                <w:szCs w:val="24"/>
              </w:rPr>
              <w:t>kontakt</w:t>
            </w:r>
            <w:r w:rsidRPr="2D2FF0A0">
              <w:rPr>
                <w:rFonts w:ascii="Times New Roman" w:eastAsia="Times New Roman" w:hAnsi="Times New Roman" w:cs="Times New Roman"/>
                <w:sz w:val="24"/>
                <w:szCs w:val="24"/>
              </w:rPr>
              <w:t>vastuvõttude mahu vähenemine konsulteeritavate patsientide arvelt, kes eriarsti vastuvõttu ja visiiti tegelikult ei vaja, ning saavad täiendavat abi või ravi korrigeerimist esmatasandil. Järkjärguline üleminek tagab sujuv</w:t>
            </w:r>
            <w:r w:rsidR="6BD5D0B1" w:rsidRPr="2D2FF0A0">
              <w:rPr>
                <w:rFonts w:ascii="Times New Roman" w:eastAsia="Times New Roman" w:hAnsi="Times New Roman" w:cs="Times New Roman"/>
                <w:sz w:val="24"/>
                <w:szCs w:val="24"/>
              </w:rPr>
              <w:t>ama ülemineku ning võimaluse probleeme jooksvalt hallata.</w:t>
            </w:r>
          </w:p>
        </w:tc>
      </w:tr>
      <w:tr w:rsidR="008A3B2A" w:rsidRPr="009B3F5A" w14:paraId="23188DB6"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CBAC" w14:textId="6161352E"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Erialade puhul, millele kehtestatakse kohustuslik e-konsultatsioon, tekivad järgmised probleemid ja küsimused:</w:t>
            </w:r>
          </w:p>
          <w:p w14:paraId="2BC32A8C" w14:textId="694214D4"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4.1.Täpsustamist vajab e-konsultatsiooni rahastamine Tervisekassa lepingu alusel. E</w:t>
            </w:r>
            <w:r>
              <w:rPr>
                <w:rFonts w:ascii="Times New Roman" w:eastAsia="Times New Roman" w:hAnsi="Times New Roman" w:cs="Times New Roman"/>
                <w:bCs/>
                <w:sz w:val="24"/>
                <w:szCs w:val="24"/>
              </w:rPr>
              <w:t>-</w:t>
            </w:r>
            <w:r w:rsidRPr="008A3B2A">
              <w:rPr>
                <w:rFonts w:ascii="Times New Roman" w:eastAsia="Times New Roman" w:hAnsi="Times New Roman" w:cs="Times New Roman"/>
                <w:bCs/>
                <w:sz w:val="24"/>
                <w:szCs w:val="24"/>
              </w:rPr>
              <w:t>konsultatsioonide hulka ei ole võimalik täpselt ette planeerida.</w:t>
            </w:r>
          </w:p>
          <w:p w14:paraId="265E2B0A" w14:textId="77777777"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lastRenderedPageBreak/>
              <w:t>4.2.Kuidas saavad eriarstiabi patsiendid, kes e-konsultatsiooni järgi tuleks kutsuda eriarsti vastuvõtule, kuid TTO-l ei jätku selleks ambulatoorse töö lepingumahtu, aga teise raviasutusse pöörduda ei saa?</w:t>
            </w:r>
          </w:p>
          <w:p w14:paraId="4A70D4AE" w14:textId="59FD5AF0"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 xml:space="preserve"> 4.3.Perearstide vastutus suureneb, kuna tema määrab, kellelt ta konsultatsiooni küsib. Nii sotsiaalminister kui ka perearstide selts on nentinud, et perearstide tase ja töö kvaliteet on ebaühtlane. Juhul, kui perearst otsustab e-konsultatsiooni mitte teha või koostab selle puudulike andmetega, siis on risk, et patsient jääb vajaliku eriarstiabita. Kuidas tagatakse perearstidele vajalik koolitus?</w:t>
            </w:r>
          </w:p>
          <w:p w14:paraId="2D66AFC5" w14:textId="6796989B" w:rsid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4.4.Tervisekassa on tutvustanud kohustusliku e-konsultatsioonidega erialade jaoks hinnamudelit, mille järgi ei maksta e-konsultatsiooni eest, kui eriarst võtab ravi üle. Võib tekkida olukord, kus vastuvõtule kutsutud patsient jätab tulemata, ja seega on arst teinud tasuta tööd. Leiame, et arst ja raviasutus ei saa vastutada patsiendi käitumise eest ja kogu töö peab olema tasustatud.</w:t>
            </w:r>
          </w:p>
          <w:p w14:paraId="0733E300" w14:textId="659C0488"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5. Seletuskirja järgi Tervisekassa kulud ei suurene, vaid pigem vähenevad ebavajalike vastuvõttude vähenemise tõttu. Leiame, et see hinnang ei ole realistlik, e-konsultatsioonide kulu kasv on alahinnatud ja nn ebavajalike vastuvõttude hulk ülehinnatud. Kokkuvõttes leiame, et kohustuslikule e-konsultatsioonile üleminekut alustatakse kiirustades, läbimõtlematult ja piisava aruteluta. Meie tervishoiusüsteem ei ole niisuguseks muudatuseks valmis ja ohtu pannakse nii eriarstiabi kättesaadavus kui ka kvaliteet.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AB8F4" w14:textId="2B9470E3" w:rsidR="008A3B2A" w:rsidRPr="001760C1" w:rsidRDefault="73B7F45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5732441F" w14:textId="2725F12B" w:rsidR="008A3B2A" w:rsidRPr="001354D4" w:rsidRDefault="73B7F45E" w:rsidP="00225D01">
            <w:pPr>
              <w:spacing w:after="0"/>
              <w:jc w:val="both"/>
              <w:rPr>
                <w:rFonts w:ascii="Times New Roman" w:eastAsia="Times New Roman" w:hAnsi="Times New Roman" w:cs="Times New Roman"/>
                <w:sz w:val="24"/>
                <w:szCs w:val="24"/>
              </w:rPr>
            </w:pPr>
            <w:r w:rsidRPr="2EEF507E">
              <w:rPr>
                <w:rFonts w:ascii="Times New Roman" w:eastAsia="Times New Roman" w:hAnsi="Times New Roman" w:cs="Times New Roman"/>
                <w:sz w:val="24"/>
                <w:szCs w:val="24"/>
              </w:rPr>
              <w:t xml:space="preserve">E-konsultatsiooni </w:t>
            </w:r>
            <w:r w:rsidRPr="5C0E856C">
              <w:rPr>
                <w:rFonts w:ascii="Times New Roman" w:eastAsia="Times New Roman" w:hAnsi="Times New Roman" w:cs="Times New Roman"/>
                <w:sz w:val="24"/>
                <w:szCs w:val="24"/>
              </w:rPr>
              <w:t xml:space="preserve">rahastamise </w:t>
            </w:r>
            <w:r w:rsidRPr="2386BB63">
              <w:rPr>
                <w:rFonts w:ascii="Times New Roman" w:eastAsia="Times New Roman" w:hAnsi="Times New Roman" w:cs="Times New Roman"/>
                <w:sz w:val="24"/>
                <w:szCs w:val="24"/>
              </w:rPr>
              <w:t>põhimõtted vaadatakse üle Tervisekassas</w:t>
            </w:r>
            <w:r w:rsidRPr="14D60152">
              <w:rPr>
                <w:rFonts w:ascii="Times New Roman" w:eastAsia="Times New Roman" w:hAnsi="Times New Roman" w:cs="Times New Roman"/>
                <w:sz w:val="24"/>
                <w:szCs w:val="24"/>
              </w:rPr>
              <w:t xml:space="preserve">. </w:t>
            </w:r>
            <w:r w:rsidRPr="4B2761C2">
              <w:rPr>
                <w:rFonts w:ascii="Times New Roman" w:eastAsia="Times New Roman" w:hAnsi="Times New Roman" w:cs="Times New Roman"/>
                <w:sz w:val="24"/>
                <w:szCs w:val="24"/>
              </w:rPr>
              <w:t>E-konsultatsioonide hulka on võimalik prognoosida</w:t>
            </w:r>
            <w:r w:rsidRPr="00322800">
              <w:rPr>
                <w:rFonts w:ascii="Times New Roman" w:eastAsia="Times New Roman" w:hAnsi="Times New Roman" w:cs="Times New Roman"/>
                <w:sz w:val="24"/>
                <w:szCs w:val="24"/>
              </w:rPr>
              <w:t xml:space="preserve"> teadaolevate andmete (saatekirjad + e-konsultatsioonid)</w:t>
            </w:r>
            <w:r w:rsidRPr="6D592C94">
              <w:rPr>
                <w:rFonts w:ascii="Times New Roman" w:eastAsia="Times New Roman" w:hAnsi="Times New Roman" w:cs="Times New Roman"/>
                <w:sz w:val="24"/>
                <w:szCs w:val="24"/>
              </w:rPr>
              <w:t xml:space="preserve"> </w:t>
            </w:r>
            <w:r w:rsidRPr="27CDB4F9">
              <w:rPr>
                <w:rFonts w:ascii="Times New Roman" w:eastAsia="Times New Roman" w:hAnsi="Times New Roman" w:cs="Times New Roman"/>
                <w:sz w:val="24"/>
                <w:szCs w:val="24"/>
              </w:rPr>
              <w:t xml:space="preserve">pealt, mis </w:t>
            </w:r>
            <w:r w:rsidRPr="729EEC5D">
              <w:rPr>
                <w:rFonts w:ascii="Times New Roman" w:eastAsia="Times New Roman" w:hAnsi="Times New Roman" w:cs="Times New Roman"/>
                <w:sz w:val="24"/>
                <w:szCs w:val="24"/>
              </w:rPr>
              <w:t xml:space="preserve">võimaldab mõnevõrra </w:t>
            </w:r>
            <w:r w:rsidRPr="6CE545AD">
              <w:rPr>
                <w:rFonts w:ascii="Times New Roman" w:eastAsia="Times New Roman" w:hAnsi="Times New Roman" w:cs="Times New Roman"/>
                <w:sz w:val="24"/>
                <w:szCs w:val="24"/>
              </w:rPr>
              <w:t xml:space="preserve">ekstrapoleerida </w:t>
            </w:r>
            <w:r w:rsidRPr="1E82C55F">
              <w:rPr>
                <w:rFonts w:ascii="Times New Roman" w:eastAsia="Times New Roman" w:hAnsi="Times New Roman" w:cs="Times New Roman"/>
                <w:sz w:val="24"/>
                <w:szCs w:val="24"/>
              </w:rPr>
              <w:t xml:space="preserve">oodatavat </w:t>
            </w:r>
            <w:r w:rsidR="466C327F" w:rsidRPr="6B4E2E58">
              <w:rPr>
                <w:rFonts w:ascii="Times New Roman" w:eastAsia="Times New Roman" w:hAnsi="Times New Roman" w:cs="Times New Roman"/>
                <w:sz w:val="24"/>
                <w:szCs w:val="24"/>
              </w:rPr>
              <w:t>mahtu.</w:t>
            </w:r>
          </w:p>
          <w:p w14:paraId="64C98B43" w14:textId="75A1C487" w:rsidR="008A3B2A" w:rsidRPr="001354D4" w:rsidRDefault="466C327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Võttes arvesse eelnõu tagasisidet ning partnerite soovitusi </w:t>
            </w:r>
            <w:r w:rsidR="2027A5B9" w:rsidRPr="0C728D2B">
              <w:rPr>
                <w:rFonts w:ascii="Times New Roman" w:eastAsia="Times New Roman" w:hAnsi="Times New Roman" w:cs="Times New Roman"/>
                <w:sz w:val="24"/>
                <w:szCs w:val="24"/>
              </w:rPr>
              <w:t>muudetakse eelnõu selliselt, et võimaldatakse</w:t>
            </w:r>
            <w:r w:rsidR="22C09EA7" w:rsidRPr="0C728D2B">
              <w:rPr>
                <w:rFonts w:ascii="Times New Roman" w:eastAsia="Times New Roman" w:hAnsi="Times New Roman" w:cs="Times New Roman"/>
                <w:sz w:val="24"/>
                <w:szCs w:val="24"/>
              </w:rPr>
              <w:t xml:space="preserve"> </w:t>
            </w:r>
            <w:r w:rsidRPr="0C728D2B">
              <w:rPr>
                <w:rFonts w:ascii="Times New Roman" w:eastAsia="Times New Roman" w:hAnsi="Times New Roman" w:cs="Times New Roman"/>
                <w:sz w:val="24"/>
                <w:szCs w:val="24"/>
              </w:rPr>
              <w:t>minna e-</w:t>
            </w:r>
            <w:r w:rsidRPr="0C728D2B">
              <w:rPr>
                <w:rFonts w:ascii="Times New Roman" w:eastAsia="Times New Roman" w:hAnsi="Times New Roman" w:cs="Times New Roman"/>
                <w:sz w:val="24"/>
                <w:szCs w:val="24"/>
              </w:rPr>
              <w:lastRenderedPageBreak/>
              <w:t>konsultatsioonile üle asutuse ja eriala põhiselt, mis võimaldab paindlikku ning tervishoiuteenuse osutajale sobivas tempos liikumist ning tagab rahulikuma üleminekuperioodi. Tervishoiuteenuse osutajaga läbirääkimistel on planeeritud ka järgmise aasta lepingumahud.</w:t>
            </w:r>
          </w:p>
          <w:p w14:paraId="74C46139" w14:textId="17694FF9" w:rsidR="008A3B2A" w:rsidRPr="001354D4" w:rsidRDefault="466C327F" w:rsidP="00225D01">
            <w:pPr>
              <w:spacing w:after="0"/>
              <w:jc w:val="both"/>
              <w:rPr>
                <w:rFonts w:ascii="Times New Roman" w:eastAsia="Times New Roman" w:hAnsi="Times New Roman" w:cs="Times New Roman"/>
                <w:sz w:val="24"/>
                <w:szCs w:val="24"/>
              </w:rPr>
            </w:pPr>
            <w:r w:rsidRPr="42DE68D2">
              <w:rPr>
                <w:rFonts w:ascii="Times New Roman" w:eastAsia="Times New Roman" w:hAnsi="Times New Roman" w:cs="Times New Roman"/>
                <w:sz w:val="24"/>
                <w:szCs w:val="24"/>
              </w:rPr>
              <w:t xml:space="preserve">Läbirääkimised Eesti Perearstide Seltsiga </w:t>
            </w:r>
            <w:r w:rsidRPr="1AE666CA">
              <w:rPr>
                <w:rFonts w:ascii="Times New Roman" w:eastAsia="Times New Roman" w:hAnsi="Times New Roman" w:cs="Times New Roman"/>
                <w:sz w:val="24"/>
                <w:szCs w:val="24"/>
              </w:rPr>
              <w:t xml:space="preserve">on aktiivselt </w:t>
            </w:r>
            <w:r w:rsidR="004E2250">
              <w:rPr>
                <w:rFonts w:ascii="Times New Roman" w:eastAsia="Times New Roman" w:hAnsi="Times New Roman" w:cs="Times New Roman"/>
                <w:sz w:val="24"/>
                <w:szCs w:val="24"/>
              </w:rPr>
              <w:t xml:space="preserve">toimumas </w:t>
            </w:r>
            <w:r w:rsidRPr="1AE666CA">
              <w:rPr>
                <w:rFonts w:ascii="Times New Roman" w:eastAsia="Times New Roman" w:hAnsi="Times New Roman" w:cs="Times New Roman"/>
                <w:sz w:val="24"/>
                <w:szCs w:val="24"/>
              </w:rPr>
              <w:t xml:space="preserve">ning </w:t>
            </w:r>
            <w:r w:rsidRPr="03234458">
              <w:rPr>
                <w:rFonts w:ascii="Times New Roman" w:eastAsia="Times New Roman" w:hAnsi="Times New Roman" w:cs="Times New Roman"/>
                <w:sz w:val="24"/>
                <w:szCs w:val="24"/>
              </w:rPr>
              <w:t xml:space="preserve">ka varasemate analüüside käigus on </w:t>
            </w:r>
            <w:r w:rsidRPr="2CBCAC60">
              <w:rPr>
                <w:rFonts w:ascii="Times New Roman" w:eastAsia="Times New Roman" w:hAnsi="Times New Roman" w:cs="Times New Roman"/>
                <w:sz w:val="24"/>
                <w:szCs w:val="24"/>
              </w:rPr>
              <w:t xml:space="preserve">probleeme </w:t>
            </w:r>
            <w:r w:rsidRPr="70003ABE">
              <w:rPr>
                <w:rFonts w:ascii="Times New Roman" w:eastAsia="Times New Roman" w:hAnsi="Times New Roman" w:cs="Times New Roman"/>
                <w:sz w:val="24"/>
                <w:szCs w:val="24"/>
              </w:rPr>
              <w:t xml:space="preserve">kaardistatud. </w:t>
            </w:r>
            <w:r w:rsidRPr="3E744DAA">
              <w:rPr>
                <w:rFonts w:ascii="Times New Roman" w:eastAsia="Times New Roman" w:hAnsi="Times New Roman" w:cs="Times New Roman"/>
                <w:sz w:val="24"/>
                <w:szCs w:val="24"/>
              </w:rPr>
              <w:t xml:space="preserve">Samuti vaatab </w:t>
            </w:r>
            <w:r w:rsidRPr="71AE51EB">
              <w:rPr>
                <w:rFonts w:ascii="Times New Roman" w:eastAsia="Times New Roman" w:hAnsi="Times New Roman" w:cs="Times New Roman"/>
                <w:sz w:val="24"/>
                <w:szCs w:val="24"/>
              </w:rPr>
              <w:t xml:space="preserve">Tervisekassa </w:t>
            </w:r>
            <w:r w:rsidRPr="41BA2365">
              <w:rPr>
                <w:rFonts w:ascii="Times New Roman" w:eastAsia="Times New Roman" w:hAnsi="Times New Roman" w:cs="Times New Roman"/>
                <w:sz w:val="24"/>
                <w:szCs w:val="24"/>
              </w:rPr>
              <w:t>erialade</w:t>
            </w:r>
            <w:r w:rsidRPr="35EEB064">
              <w:rPr>
                <w:rFonts w:ascii="Times New Roman" w:eastAsia="Times New Roman" w:hAnsi="Times New Roman" w:cs="Times New Roman"/>
                <w:sz w:val="24"/>
                <w:szCs w:val="24"/>
              </w:rPr>
              <w:t xml:space="preserve"> </w:t>
            </w:r>
            <w:r w:rsidRPr="3B23B517">
              <w:rPr>
                <w:rFonts w:ascii="Times New Roman" w:eastAsia="Times New Roman" w:hAnsi="Times New Roman" w:cs="Times New Roman"/>
                <w:sz w:val="24"/>
                <w:szCs w:val="24"/>
              </w:rPr>
              <w:t xml:space="preserve">ülemineku käigus üle </w:t>
            </w:r>
            <w:r w:rsidRPr="5223D2F3">
              <w:rPr>
                <w:rFonts w:ascii="Times New Roman" w:eastAsia="Times New Roman" w:hAnsi="Times New Roman" w:cs="Times New Roman"/>
                <w:sz w:val="24"/>
                <w:szCs w:val="24"/>
              </w:rPr>
              <w:t>juhendid</w:t>
            </w:r>
            <w:r w:rsidRPr="233510D3">
              <w:rPr>
                <w:rFonts w:ascii="Times New Roman" w:eastAsia="Times New Roman" w:hAnsi="Times New Roman" w:cs="Times New Roman"/>
                <w:sz w:val="24"/>
                <w:szCs w:val="24"/>
              </w:rPr>
              <w:t xml:space="preserve"> e-konsultatsiooni koostamiseks, </w:t>
            </w:r>
            <w:r w:rsidRPr="48698388">
              <w:rPr>
                <w:rFonts w:ascii="Times New Roman" w:eastAsia="Times New Roman" w:hAnsi="Times New Roman" w:cs="Times New Roman"/>
                <w:sz w:val="24"/>
                <w:szCs w:val="24"/>
              </w:rPr>
              <w:t xml:space="preserve">mis </w:t>
            </w:r>
            <w:r w:rsidRPr="45FD4421">
              <w:rPr>
                <w:rFonts w:ascii="Times New Roman" w:eastAsia="Times New Roman" w:hAnsi="Times New Roman" w:cs="Times New Roman"/>
                <w:sz w:val="24"/>
                <w:szCs w:val="24"/>
              </w:rPr>
              <w:t xml:space="preserve">võivad </w:t>
            </w:r>
            <w:r w:rsidRPr="7E552F0A">
              <w:rPr>
                <w:rFonts w:ascii="Times New Roman" w:eastAsia="Times New Roman" w:hAnsi="Times New Roman" w:cs="Times New Roman"/>
                <w:sz w:val="24"/>
                <w:szCs w:val="24"/>
              </w:rPr>
              <w:t>osadel erialadel vajada uuendamist või täiendamist. Perearstide koolitus</w:t>
            </w:r>
            <w:r w:rsidR="6898B1CA" w:rsidRPr="7E552F0A">
              <w:rPr>
                <w:rFonts w:ascii="Times New Roman" w:eastAsia="Times New Roman" w:hAnsi="Times New Roman" w:cs="Times New Roman"/>
                <w:sz w:val="24"/>
                <w:szCs w:val="24"/>
              </w:rPr>
              <w:t xml:space="preserve">ed tagatakse koostöös Eesti Perearstide </w:t>
            </w:r>
            <w:r w:rsidR="6898B1CA" w:rsidRPr="0D322EA5">
              <w:rPr>
                <w:rFonts w:ascii="Times New Roman" w:eastAsia="Times New Roman" w:hAnsi="Times New Roman" w:cs="Times New Roman"/>
                <w:sz w:val="24"/>
                <w:szCs w:val="24"/>
              </w:rPr>
              <w:t>Seltsiga.</w:t>
            </w:r>
          </w:p>
          <w:p w14:paraId="6C982035" w14:textId="7B1A7D21" w:rsidR="008A3B2A" w:rsidRPr="001354D4" w:rsidRDefault="6898B1CA" w:rsidP="00225D01">
            <w:pPr>
              <w:spacing w:after="0"/>
              <w:jc w:val="both"/>
              <w:rPr>
                <w:rFonts w:ascii="Times New Roman" w:eastAsia="Times New Roman" w:hAnsi="Times New Roman" w:cs="Times New Roman"/>
                <w:sz w:val="24"/>
                <w:szCs w:val="24"/>
              </w:rPr>
            </w:pPr>
            <w:r w:rsidRPr="5DE4322B">
              <w:rPr>
                <w:rFonts w:ascii="Times New Roman" w:eastAsia="Times New Roman" w:hAnsi="Times New Roman" w:cs="Times New Roman"/>
                <w:sz w:val="24"/>
                <w:szCs w:val="24"/>
              </w:rPr>
              <w:t xml:space="preserve">Täiendavad läbirääkimised tervishoiuteenuste osutajatega, erialaseltsidega ja </w:t>
            </w:r>
            <w:r w:rsidRPr="76CF84E7">
              <w:rPr>
                <w:rFonts w:ascii="Times New Roman" w:eastAsia="Times New Roman" w:hAnsi="Times New Roman" w:cs="Times New Roman"/>
                <w:sz w:val="24"/>
                <w:szCs w:val="24"/>
              </w:rPr>
              <w:t xml:space="preserve">perearstide </w:t>
            </w:r>
            <w:r w:rsidRPr="16B09EA5">
              <w:rPr>
                <w:rFonts w:ascii="Times New Roman" w:eastAsia="Times New Roman" w:hAnsi="Times New Roman" w:cs="Times New Roman"/>
                <w:sz w:val="24"/>
                <w:szCs w:val="24"/>
              </w:rPr>
              <w:t xml:space="preserve">esindajatega on planeeritud enne </w:t>
            </w:r>
            <w:r w:rsidRPr="2DC2875E">
              <w:rPr>
                <w:rFonts w:ascii="Times New Roman" w:eastAsia="Times New Roman" w:hAnsi="Times New Roman" w:cs="Times New Roman"/>
                <w:sz w:val="24"/>
                <w:szCs w:val="24"/>
              </w:rPr>
              <w:t xml:space="preserve">tervishoiuteenuste loetelu </w:t>
            </w:r>
            <w:r w:rsidR="0CD72314" w:rsidRPr="33E3D726">
              <w:rPr>
                <w:rFonts w:ascii="Times New Roman" w:eastAsia="Times New Roman" w:hAnsi="Times New Roman" w:cs="Times New Roman"/>
                <w:sz w:val="24"/>
                <w:szCs w:val="24"/>
              </w:rPr>
              <w:t>muudatusi.</w:t>
            </w:r>
          </w:p>
        </w:tc>
      </w:tr>
      <w:tr w:rsidR="00960088" w14:paraId="0B5521AA" w14:textId="77777777" w:rsidTr="42630372">
        <w:trPr>
          <w:trHeight w:val="300"/>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3440" w14:textId="29CF5A0B" w:rsidR="00960088" w:rsidRDefault="00960088" w:rsidP="001760C1">
            <w:pPr>
              <w:spacing w:after="0"/>
              <w:jc w:val="center"/>
              <w:rPr>
                <w:rFonts w:ascii="Times New Roman" w:eastAsia="Times New Roman" w:hAnsi="Times New Roman" w:cs="Times New Roman"/>
                <w:sz w:val="24"/>
                <w:szCs w:val="24"/>
              </w:rPr>
            </w:pPr>
            <w:r w:rsidRPr="00960088">
              <w:rPr>
                <w:rFonts w:ascii="Times New Roman" w:eastAsia="Times New Roman" w:hAnsi="Times New Roman" w:cs="Times New Roman"/>
                <w:b/>
                <w:bCs/>
                <w:sz w:val="24"/>
                <w:szCs w:val="24"/>
              </w:rPr>
              <w:lastRenderedPageBreak/>
              <w:t>Eesti Arstide Lii</w:t>
            </w:r>
            <w:r>
              <w:rPr>
                <w:rFonts w:ascii="Times New Roman" w:eastAsia="Times New Roman" w:hAnsi="Times New Roman" w:cs="Times New Roman"/>
                <w:b/>
                <w:bCs/>
                <w:sz w:val="24"/>
                <w:szCs w:val="24"/>
              </w:rPr>
              <w:t xml:space="preserve">du </w:t>
            </w:r>
            <w:r w:rsidR="00A338E9">
              <w:rPr>
                <w:rFonts w:ascii="Times New Roman" w:eastAsia="Times New Roman" w:hAnsi="Times New Roman" w:cs="Times New Roman"/>
                <w:b/>
                <w:bCs/>
                <w:sz w:val="24"/>
                <w:szCs w:val="24"/>
              </w:rPr>
              <w:t>täiendavad</w:t>
            </w:r>
            <w:r>
              <w:rPr>
                <w:rFonts w:ascii="Times New Roman" w:eastAsia="Times New Roman" w:hAnsi="Times New Roman" w:cs="Times New Roman"/>
                <w:b/>
                <w:bCs/>
                <w:sz w:val="24"/>
                <w:szCs w:val="24"/>
              </w:rPr>
              <w:t xml:space="preserve"> märkused</w:t>
            </w:r>
          </w:p>
        </w:tc>
      </w:tr>
      <w:tr w:rsidR="1A1B1629" w14:paraId="10B25860"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A674" w14:textId="14B9AB9E" w:rsidR="765397A7" w:rsidRDefault="765397A7"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Oleme endiselt seisukohal, et e-konsultatsioon on kasulik ja vajalik tööriist nii perearstile kui eriarstile, kuid selle kohustuslikuks muutmist me ei toeta ülaltoodud ja meie eelmises arvamuses esitatud probleemide tõttu.</w:t>
            </w:r>
          </w:p>
          <w:p w14:paraId="6E107CD9" w14:textId="18126592" w:rsidR="31FEC966" w:rsidRDefault="31FEC966"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lastRenderedPageBreak/>
              <w:t>Esitasite täiendava ettepaneku eelnõu muutmiseks, millega RaKS § 30 lõiget 2 täiendatakse punktiga 7 järgmises sõnastuses: “7) erialad, mille puhul e-konsultatsioon on teenusele suunamisel kohustuslik ning tervishoiuteenuse osutajad, kuhu ja kelle poolt teenusele suunamisel ekonsultatsiooni kohustus kehtib.” Selle järgi kehtestatakse TTLiga kohustusliku e-konsultatsiooniga erialad ja tervishoiuteenuse osutajad, kellele see kohustus kehtib. Kuna eelnõust ei selgu, millistele erialadele ja TTOdele kavatsetakse kohustus kehtestada, samuti on lahtine kohustuse jõustumise aeg, siis ei ole võimalik eelnõu selle sättega nõustuda.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793F" w14:textId="423F62AF" w:rsidR="1A1B1629" w:rsidRPr="001760C1" w:rsidRDefault="03B7DD3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Arvestame</w:t>
            </w:r>
          </w:p>
          <w:p w14:paraId="25BFED56" w14:textId="478DAF16" w:rsidR="1A1B1629" w:rsidRDefault="03B7DD38"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Kuna erialade loetelu ei kehtestata seaduse tasemel, lisame </w:t>
            </w:r>
            <w:r w:rsidR="3A113B90" w:rsidRPr="0C728D2B">
              <w:rPr>
                <w:rFonts w:ascii="Times New Roman" w:eastAsia="Times New Roman" w:hAnsi="Times New Roman" w:cs="Times New Roman"/>
                <w:sz w:val="24"/>
                <w:szCs w:val="24"/>
              </w:rPr>
              <w:t xml:space="preserve">seletuskirja </w:t>
            </w:r>
            <w:r w:rsidRPr="0C728D2B">
              <w:rPr>
                <w:rFonts w:ascii="Times New Roman" w:eastAsia="Times New Roman" w:hAnsi="Times New Roman" w:cs="Times New Roman"/>
                <w:sz w:val="24"/>
                <w:szCs w:val="24"/>
              </w:rPr>
              <w:t xml:space="preserve">erialade ja raviasutuste loetelu, mille </w:t>
            </w:r>
            <w:r w:rsidR="00E1472C">
              <w:rPr>
                <w:rFonts w:ascii="Times New Roman" w:eastAsia="Times New Roman" w:hAnsi="Times New Roman" w:cs="Times New Roman"/>
                <w:sz w:val="24"/>
                <w:szCs w:val="24"/>
              </w:rPr>
              <w:t xml:space="preserve">asjus </w:t>
            </w:r>
            <w:r w:rsidRPr="0C728D2B">
              <w:rPr>
                <w:rFonts w:ascii="Times New Roman" w:eastAsia="Times New Roman" w:hAnsi="Times New Roman" w:cs="Times New Roman"/>
                <w:sz w:val="24"/>
                <w:szCs w:val="24"/>
              </w:rPr>
              <w:t xml:space="preserve">on </w:t>
            </w:r>
            <w:r w:rsidR="7B67174D" w:rsidRPr="0C728D2B">
              <w:rPr>
                <w:rFonts w:ascii="Times New Roman" w:eastAsia="Times New Roman" w:hAnsi="Times New Roman" w:cs="Times New Roman"/>
                <w:sz w:val="24"/>
                <w:szCs w:val="24"/>
              </w:rPr>
              <w:t xml:space="preserve">vajalik eeltöö tehtud ja </w:t>
            </w:r>
            <w:r w:rsidRPr="0C728D2B">
              <w:rPr>
                <w:rFonts w:ascii="Times New Roman" w:eastAsia="Times New Roman" w:hAnsi="Times New Roman" w:cs="Times New Roman"/>
                <w:sz w:val="24"/>
                <w:szCs w:val="24"/>
              </w:rPr>
              <w:t xml:space="preserve">kokkulepe </w:t>
            </w:r>
            <w:r w:rsidR="085DA03B" w:rsidRPr="0C728D2B">
              <w:rPr>
                <w:rFonts w:ascii="Times New Roman" w:eastAsia="Times New Roman" w:hAnsi="Times New Roman" w:cs="Times New Roman"/>
                <w:sz w:val="24"/>
                <w:szCs w:val="24"/>
              </w:rPr>
              <w:t xml:space="preserve">raviasutustega (TÜK ja PERH-ga) </w:t>
            </w:r>
            <w:r w:rsidRPr="0C728D2B">
              <w:rPr>
                <w:rFonts w:ascii="Times New Roman" w:eastAsia="Times New Roman" w:hAnsi="Times New Roman" w:cs="Times New Roman"/>
                <w:sz w:val="24"/>
                <w:szCs w:val="24"/>
              </w:rPr>
              <w:lastRenderedPageBreak/>
              <w:t>olemas</w:t>
            </w:r>
            <w:r w:rsidR="5009EFEA" w:rsidRPr="0C728D2B">
              <w:rPr>
                <w:rFonts w:ascii="Times New Roman" w:eastAsia="Times New Roman" w:hAnsi="Times New Roman" w:cs="Times New Roman"/>
                <w:sz w:val="24"/>
                <w:szCs w:val="24"/>
              </w:rPr>
              <w:t>.</w:t>
            </w:r>
            <w:r w:rsidRPr="0C728D2B">
              <w:rPr>
                <w:rFonts w:ascii="Times New Roman" w:eastAsia="Times New Roman" w:hAnsi="Times New Roman" w:cs="Times New Roman"/>
                <w:sz w:val="24"/>
                <w:szCs w:val="24"/>
              </w:rPr>
              <w:t xml:space="preserve"> </w:t>
            </w:r>
            <w:r w:rsidR="1FCAA034" w:rsidRPr="0C728D2B">
              <w:rPr>
                <w:rFonts w:ascii="Times New Roman" w:eastAsia="Times New Roman" w:hAnsi="Times New Roman" w:cs="Times New Roman"/>
                <w:sz w:val="24"/>
                <w:szCs w:val="24"/>
              </w:rPr>
              <w:t>Mõlemad haiglad on ravijuhtide tasemel kinnitanud valmisolekut.</w:t>
            </w:r>
          </w:p>
        </w:tc>
      </w:tr>
      <w:tr w:rsidR="1A1B1629" w14:paraId="58800C42"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679CC" w14:textId="4D49B903" w:rsidR="29B8F630" w:rsidRDefault="29B8F630"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lastRenderedPageBreak/>
              <w:t>Leiame, et enne seaduse muutmist tuleb teha vajalikud ettevalmistud ja luua tingimused (perearstide koolitus, e-konsultatsiooni nõuete kaasajastamine, rahastamise kokkulepped jt), et selle täitmisel arstiabi kvaliteet ja kättesaadavus tõepoolest paranevad, mitte ei teki juurde uusi probleeme. Praegu puudub kindlus, et seda tehakse.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28C32" w14:textId="31F99049" w:rsidR="00E140D1" w:rsidRPr="001760C1" w:rsidRDefault="0ED461D5"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p w14:paraId="71BFBC2F" w14:textId="12BE257A" w:rsidR="1A1B1629" w:rsidRDefault="00E140D1"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ED461D5" w:rsidRPr="0C728D2B">
              <w:rPr>
                <w:rFonts w:ascii="Times New Roman" w:eastAsia="Times New Roman" w:hAnsi="Times New Roman" w:cs="Times New Roman"/>
                <w:sz w:val="24"/>
                <w:szCs w:val="24"/>
              </w:rPr>
              <w:t>äpsustame seletuskirja.</w:t>
            </w:r>
          </w:p>
          <w:p w14:paraId="1E166FA9" w14:textId="4E2109B9" w:rsidR="1A1B1629" w:rsidRDefault="4AAA2904"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E-konsultatsioonide</w:t>
            </w:r>
            <w:r w:rsidR="5ADCFB73" w:rsidRPr="0C728D2B">
              <w:rPr>
                <w:rFonts w:ascii="Times New Roman" w:eastAsia="Times New Roman" w:hAnsi="Times New Roman" w:cs="Times New Roman"/>
                <w:sz w:val="24"/>
                <w:szCs w:val="24"/>
              </w:rPr>
              <w:t xml:space="preserve"> nõuete kaasajastamine ja rahastamise küsimused on töös paralleelselt eelnõu ettevalmistamisega.</w:t>
            </w:r>
          </w:p>
        </w:tc>
      </w:tr>
      <w:tr w:rsidR="1A1B1629" w14:paraId="0DF828B8"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BAE5" w14:textId="7278DCD9" w:rsidR="29B8F630" w:rsidRDefault="29B8F630"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Rõhutame e-konsultatsioonile suunamise nõuete täitmise olulisust, et tagada arstiabi hea kvaliteet.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91A0D" w14:textId="1A4CC93D" w:rsidR="00CA34C8" w:rsidRPr="001760C1" w:rsidRDefault="00CA34C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44A3E46D" w14:textId="245A6D20" w:rsidR="1A1B1629" w:rsidRDefault="02889C3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Nõustume, saatekirjade kvaliteet </w:t>
            </w:r>
            <w:r w:rsidR="59A2FC6A" w:rsidRPr="0C728D2B">
              <w:rPr>
                <w:rFonts w:ascii="Times New Roman" w:eastAsia="Times New Roman" w:hAnsi="Times New Roman" w:cs="Times New Roman"/>
                <w:sz w:val="24"/>
                <w:szCs w:val="24"/>
              </w:rPr>
              <w:t xml:space="preserve">vajab kontrollimist ja </w:t>
            </w:r>
            <w:r w:rsidRPr="0C728D2B">
              <w:rPr>
                <w:rFonts w:ascii="Times New Roman" w:eastAsia="Times New Roman" w:hAnsi="Times New Roman" w:cs="Times New Roman"/>
                <w:sz w:val="24"/>
                <w:szCs w:val="24"/>
              </w:rPr>
              <w:t>on rahastaja</w:t>
            </w:r>
            <w:r w:rsidR="22080C3B" w:rsidRPr="0C728D2B">
              <w:rPr>
                <w:rFonts w:ascii="Times New Roman" w:eastAsia="Times New Roman" w:hAnsi="Times New Roman" w:cs="Times New Roman"/>
                <w:sz w:val="24"/>
                <w:szCs w:val="24"/>
              </w:rPr>
              <w:t xml:space="preserve"> poolt eraldi</w:t>
            </w:r>
            <w:r w:rsidRPr="0C728D2B">
              <w:rPr>
                <w:rFonts w:ascii="Times New Roman" w:eastAsia="Times New Roman" w:hAnsi="Times New Roman" w:cs="Times New Roman"/>
                <w:sz w:val="24"/>
                <w:szCs w:val="24"/>
              </w:rPr>
              <w:t xml:space="preserve"> tähelepanu all.</w:t>
            </w:r>
          </w:p>
        </w:tc>
      </w:tr>
      <w:tr w:rsidR="1A1B1629" w14:paraId="3C645324"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7745" w14:textId="0C7921C3" w:rsidR="668E5EC5" w:rsidRDefault="668E5EC5"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Patsiendi õigus arsti valida ei tohiks sõltuda diagnoosist ja sellest, millise eriala spetsialisti ravi vaja on.</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06BE" w14:textId="1F6ED587" w:rsidR="004D423E" w:rsidRPr="001760C1" w:rsidRDefault="004D423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61693283" w14:textId="0BC43B92" w:rsidR="1A1B1629" w:rsidRDefault="6E70DC7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Paralleelselt e-konsultatsiooni nõude kehtestamisega teatud raviasutustesse ja teatud erialadel säilivad võimalused suunamiseks teistesse ra</w:t>
            </w:r>
            <w:r w:rsidR="01E8378C" w:rsidRPr="0C728D2B">
              <w:rPr>
                <w:rFonts w:ascii="Times New Roman" w:eastAsia="Times New Roman" w:hAnsi="Times New Roman" w:cs="Times New Roman"/>
                <w:sz w:val="24"/>
                <w:szCs w:val="24"/>
              </w:rPr>
              <w:t>viasutustesse ja muudel erialadel.</w:t>
            </w:r>
          </w:p>
          <w:p w14:paraId="2B5F2DA4" w14:textId="1A5E19F5" w:rsidR="1A1B1629" w:rsidRDefault="6E70DC7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E-konsultatsiooni saatekiri koostatakse patsiendi nõusolekul ning patsiendiga kooskõlastatult, kusjuures patsiendil on õigus ka valida võimaluste piires, millisele tervishoiuasutusele ta soovib, et e-konsultatsiooni saatekiri suunatakse. Saatekirjale on võimalik lisada ka inimese põhjendatud soov konkreetse arsti valimiseks visiidil, kuid sõltuvalt teenusepakkuja tööprotsessidest, sisemisest töökorraldusest ning ka meditsiinilisest sub-spetsialiseerumisest ei </w:t>
            </w:r>
            <w:r w:rsidRPr="0C728D2B">
              <w:rPr>
                <w:rFonts w:ascii="Times New Roman" w:eastAsia="Times New Roman" w:hAnsi="Times New Roman" w:cs="Times New Roman"/>
                <w:sz w:val="24"/>
                <w:szCs w:val="24"/>
              </w:rPr>
              <w:lastRenderedPageBreak/>
              <w:t>pruugi tõesti olla võimalik tagada alati patsiendi soovi arvestamine arsti vali</w:t>
            </w:r>
            <w:r w:rsidR="00D55492">
              <w:rPr>
                <w:rFonts w:ascii="Times New Roman" w:eastAsia="Times New Roman" w:hAnsi="Times New Roman" w:cs="Times New Roman"/>
                <w:sz w:val="24"/>
                <w:szCs w:val="24"/>
              </w:rPr>
              <w:t>misel</w:t>
            </w:r>
            <w:r w:rsidRPr="0C728D2B">
              <w:rPr>
                <w:rFonts w:ascii="Times New Roman" w:eastAsia="Times New Roman" w:hAnsi="Times New Roman" w:cs="Times New Roman"/>
                <w:sz w:val="24"/>
                <w:szCs w:val="24"/>
              </w:rPr>
              <w:t>.</w:t>
            </w:r>
          </w:p>
          <w:p w14:paraId="7AE60401" w14:textId="14FB140B" w:rsidR="1A1B1629" w:rsidRDefault="11678E37"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Ka tänases olukorras ei ole arsti valik alati võimalik vastuvõtuaegade piiratuse tõttu.</w:t>
            </w:r>
          </w:p>
        </w:tc>
      </w:tr>
      <w:tr w:rsidR="1A1B1629" w14:paraId="79F36C4C"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E3CD" w14:textId="26CA5B43" w:rsidR="668E5EC5" w:rsidRDefault="668E5EC5"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lastRenderedPageBreak/>
              <w:t>Peame õigeks, et tervishoiuteenuse osutajatele jääb võimalus otsustada, millisel viisil saab patsiente neile ravile suunata.</w:t>
            </w:r>
          </w:p>
          <w:p w14:paraId="060DA737" w14:textId="3A652507" w:rsidR="3AC492BF" w:rsidRDefault="3AC492BF"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Teeme veelkord ettepaneku arutada kohustusliku e-konsultatsiooniga seonduvaid küsimusi nii erialaseltside, raviasutuste kui ka patsientide esindajatega.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1CCB" w14:textId="04ABCEC8" w:rsidR="00CF3FF5" w:rsidRPr="001760C1" w:rsidRDefault="00CF3FF5"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A440129" w14:textId="7F3CA6AF" w:rsidR="1A1B1629" w:rsidRDefault="7ED146B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Paralleelselt e-konsultatsiooni nõude kehtestamisega teatud raviasutustesse ja teatud erialadel säilivad praegused võimalused suunamiseks ka kõikidesse teistesse raviasutustesse ja muudel erialadel tavalise saatekirjaga.</w:t>
            </w:r>
          </w:p>
        </w:tc>
      </w:tr>
      <w:tr w:rsidR="00AB2FC9" w:rsidRPr="009B3F5A" w14:paraId="241EA085"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F7B01" w14:textId="390E38A7" w:rsidR="00AB2FC9" w:rsidRPr="001354D4" w:rsidRDefault="00AB2FC9" w:rsidP="001760C1">
            <w:pPr>
              <w:spacing w:after="0"/>
              <w:jc w:val="center"/>
              <w:rPr>
                <w:rFonts w:ascii="Times New Roman" w:eastAsia="Times New Roman" w:hAnsi="Times New Roman" w:cs="Times New Roman"/>
                <w:b/>
                <w:sz w:val="24"/>
                <w:szCs w:val="24"/>
              </w:rPr>
            </w:pPr>
            <w:r w:rsidRPr="008A3B2A">
              <w:rPr>
                <w:rFonts w:ascii="Times New Roman" w:eastAsia="Times New Roman" w:hAnsi="Times New Roman" w:cs="Times New Roman"/>
                <w:b/>
                <w:sz w:val="24"/>
                <w:szCs w:val="24"/>
              </w:rPr>
              <w:t>Eesti Esmatasandi Tervisekeskuste Liit</w:t>
            </w:r>
          </w:p>
        </w:tc>
      </w:tr>
      <w:tr w:rsidR="008A3B2A" w:rsidRPr="009B3F5A" w14:paraId="13D54AF9"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AD4E1" w14:textId="211DFCA4"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Kahjuks ei ole meil võimalik eelnõu meieni jõudnud kujul kooskõlastada, kuna selle seletuskirja mõjude osas ei ole piisavalt analüüsitud eelnõu ellurakendamise mõju tervisekeskustele ja laiemalt kogu esmatasandi arstiabile. Samuti pole seletuskirjas analüüsitud esmatasandil seaduse rakendamisel tekkivaid lisakulusid ega nende katteallikaid.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36D3" w14:textId="3C117C3E" w:rsidR="008A3B2A" w:rsidRPr="001354D4" w:rsidRDefault="59011491" w:rsidP="00225D01">
            <w:pPr>
              <w:spacing w:after="0"/>
              <w:jc w:val="both"/>
              <w:rPr>
                <w:rFonts w:ascii="Times New Roman" w:eastAsia="Times New Roman" w:hAnsi="Times New Roman" w:cs="Times New Roman"/>
                <w:b/>
                <w:bCs/>
                <w:sz w:val="24"/>
                <w:szCs w:val="24"/>
              </w:rPr>
            </w:pPr>
            <w:r w:rsidRPr="7AAD02C3">
              <w:rPr>
                <w:rFonts w:ascii="Times New Roman" w:eastAsia="Times New Roman" w:hAnsi="Times New Roman" w:cs="Times New Roman"/>
                <w:b/>
                <w:bCs/>
                <w:sz w:val="24"/>
                <w:szCs w:val="24"/>
              </w:rPr>
              <w:t>Selgitame</w:t>
            </w:r>
          </w:p>
          <w:p w14:paraId="47E23044" w14:textId="54D38CB9" w:rsidR="008A3B2A" w:rsidRPr="001354D4" w:rsidRDefault="59011491" w:rsidP="00225D01">
            <w:pPr>
              <w:spacing w:after="0"/>
              <w:jc w:val="both"/>
              <w:rPr>
                <w:rFonts w:ascii="Times New Roman" w:eastAsia="Times New Roman" w:hAnsi="Times New Roman" w:cs="Times New Roman"/>
                <w:sz w:val="24"/>
                <w:szCs w:val="24"/>
              </w:rPr>
            </w:pPr>
            <w:r w:rsidRPr="6CD9E866">
              <w:rPr>
                <w:rFonts w:ascii="Times New Roman" w:eastAsia="Times New Roman" w:hAnsi="Times New Roman" w:cs="Times New Roman"/>
                <w:sz w:val="24"/>
                <w:szCs w:val="24"/>
              </w:rPr>
              <w:t>E-konsultatsiooni ja e-konsultatsiooni saatekirja kasutust eriarstiabis laiemalt on pikalt kaalutud, käesolevale eelnõule on eelnenud Tervisekassa Innosprindi raames kaardistatud valmisolek ja soovitused Eesti Perearstide Seltsi esindajate ning piirkondlike haiglate esindajate poolt.</w:t>
            </w:r>
          </w:p>
          <w:p w14:paraId="3875A204" w14:textId="52CA6681" w:rsidR="008A3B2A" w:rsidRPr="001354D4" w:rsidRDefault="59011491"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Võttes arvesse eelnõu tagasisidet ning partnerite soovitusi </w:t>
            </w:r>
            <w:r w:rsidR="001A26BE">
              <w:rPr>
                <w:rFonts w:ascii="Times New Roman" w:eastAsia="Times New Roman" w:hAnsi="Times New Roman" w:cs="Times New Roman"/>
                <w:sz w:val="24"/>
                <w:szCs w:val="24"/>
              </w:rPr>
              <w:t xml:space="preserve">on </w:t>
            </w:r>
            <w:r w:rsidR="00980E67" w:rsidRPr="2D2FF0A0">
              <w:rPr>
                <w:rFonts w:ascii="Times New Roman" w:eastAsia="Times New Roman" w:hAnsi="Times New Roman" w:cs="Times New Roman"/>
                <w:sz w:val="24"/>
                <w:szCs w:val="24"/>
              </w:rPr>
              <w:t xml:space="preserve">eelnõu </w:t>
            </w:r>
            <w:r w:rsidR="001A26BE" w:rsidRPr="2D2FF0A0">
              <w:rPr>
                <w:rFonts w:ascii="Times New Roman" w:eastAsia="Times New Roman" w:hAnsi="Times New Roman" w:cs="Times New Roman"/>
                <w:sz w:val="24"/>
                <w:szCs w:val="24"/>
              </w:rPr>
              <w:t>muudet</w:t>
            </w:r>
            <w:r w:rsidR="001A26BE">
              <w:rPr>
                <w:rFonts w:ascii="Times New Roman" w:eastAsia="Times New Roman" w:hAnsi="Times New Roman" w:cs="Times New Roman"/>
                <w:sz w:val="24"/>
                <w:szCs w:val="24"/>
              </w:rPr>
              <w:t>ud</w:t>
            </w:r>
            <w:r w:rsidR="001A26BE" w:rsidRPr="2D2FF0A0">
              <w:rPr>
                <w:rFonts w:ascii="Times New Roman" w:eastAsia="Times New Roman" w:hAnsi="Times New Roman" w:cs="Times New Roman"/>
                <w:sz w:val="24"/>
                <w:szCs w:val="24"/>
              </w:rPr>
              <w:t xml:space="preserve"> </w:t>
            </w:r>
            <w:r w:rsidR="00980E67" w:rsidRPr="2D2FF0A0">
              <w:rPr>
                <w:rFonts w:ascii="Times New Roman" w:eastAsia="Times New Roman" w:hAnsi="Times New Roman" w:cs="Times New Roman"/>
                <w:sz w:val="24"/>
                <w:szCs w:val="24"/>
              </w:rPr>
              <w:t xml:space="preserve">selliselt, et võimaldatakse </w:t>
            </w:r>
            <w:r w:rsidRPr="2D2FF0A0">
              <w:rPr>
                <w:rFonts w:ascii="Times New Roman" w:eastAsia="Times New Roman" w:hAnsi="Times New Roman" w:cs="Times New Roman"/>
                <w:sz w:val="24"/>
                <w:szCs w:val="24"/>
              </w:rPr>
              <w:t>minna e-konsultatsioonile üle asutuse ja eriala põhiselt</w:t>
            </w:r>
            <w:r w:rsidR="5C650F3D" w:rsidRPr="2D2FF0A0">
              <w:rPr>
                <w:rFonts w:ascii="Times New Roman" w:eastAsia="Times New Roman" w:hAnsi="Times New Roman" w:cs="Times New Roman"/>
                <w:sz w:val="24"/>
                <w:szCs w:val="24"/>
              </w:rPr>
              <w:t xml:space="preserve"> ja seega esialgu väiksemas mahus</w:t>
            </w:r>
            <w:r w:rsidR="0C8F2EA2" w:rsidRPr="2D2FF0A0">
              <w:rPr>
                <w:rFonts w:ascii="Times New Roman" w:eastAsia="Times New Roman" w:hAnsi="Times New Roman" w:cs="Times New Roman"/>
                <w:sz w:val="24"/>
                <w:szCs w:val="24"/>
              </w:rPr>
              <w:t xml:space="preserve"> (</w:t>
            </w:r>
            <w:r w:rsidR="00124E2A" w:rsidRPr="2D2FF0A0">
              <w:rPr>
                <w:rFonts w:ascii="Times New Roman" w:eastAsia="Times New Roman" w:hAnsi="Times New Roman" w:cs="Times New Roman"/>
                <w:sz w:val="24"/>
                <w:szCs w:val="24"/>
              </w:rPr>
              <w:t>alustades</w:t>
            </w:r>
            <w:r w:rsidR="005B5DCD">
              <w:rPr>
                <w:rFonts w:ascii="Times New Roman" w:eastAsia="Times New Roman" w:hAnsi="Times New Roman" w:cs="Times New Roman"/>
                <w:sz w:val="24"/>
                <w:szCs w:val="24"/>
              </w:rPr>
              <w:t xml:space="preserve"> </w:t>
            </w:r>
            <w:r w:rsidR="0C8F2EA2" w:rsidRPr="2D2FF0A0">
              <w:rPr>
                <w:rFonts w:ascii="Times New Roman" w:eastAsia="Times New Roman" w:hAnsi="Times New Roman" w:cs="Times New Roman"/>
                <w:sz w:val="24"/>
                <w:szCs w:val="24"/>
              </w:rPr>
              <w:t>kahe kõrgema etapi haiglaga)</w:t>
            </w:r>
            <w:r w:rsidRPr="2D2FF0A0">
              <w:rPr>
                <w:rFonts w:ascii="Times New Roman" w:eastAsia="Times New Roman" w:hAnsi="Times New Roman" w:cs="Times New Roman"/>
                <w:sz w:val="24"/>
                <w:szCs w:val="24"/>
              </w:rPr>
              <w:t xml:space="preserve">, mis võimaldab paindlikku ning tervishoiuteenuse osutajale sobivas tempos liikumist ning tagab rahulikuma üleminekuperioodi. Paindlikuma üleminekuga </w:t>
            </w:r>
            <w:r w:rsidR="6C25131A" w:rsidRPr="2D2FF0A0">
              <w:rPr>
                <w:rFonts w:ascii="Times New Roman" w:eastAsia="Times New Roman" w:hAnsi="Times New Roman" w:cs="Times New Roman"/>
                <w:sz w:val="24"/>
                <w:szCs w:val="24"/>
              </w:rPr>
              <w:t>on võimalikud</w:t>
            </w:r>
            <w:r w:rsidRPr="2D2FF0A0">
              <w:rPr>
                <w:rFonts w:ascii="Times New Roman" w:eastAsia="Times New Roman" w:hAnsi="Times New Roman" w:cs="Times New Roman"/>
                <w:sz w:val="24"/>
                <w:szCs w:val="24"/>
              </w:rPr>
              <w:t xml:space="preserve"> ka täiendavad analüüsid</w:t>
            </w:r>
            <w:r w:rsidR="29EA7E18" w:rsidRPr="2D2FF0A0">
              <w:rPr>
                <w:rFonts w:ascii="Times New Roman" w:eastAsia="Times New Roman" w:hAnsi="Times New Roman" w:cs="Times New Roman"/>
                <w:sz w:val="24"/>
                <w:szCs w:val="24"/>
              </w:rPr>
              <w:t xml:space="preserve"> ja vajadusel rahastamise korrigeerimine</w:t>
            </w:r>
            <w:r w:rsidRPr="2D2FF0A0">
              <w:rPr>
                <w:rFonts w:ascii="Times New Roman" w:eastAsia="Times New Roman" w:hAnsi="Times New Roman" w:cs="Times New Roman"/>
                <w:sz w:val="24"/>
                <w:szCs w:val="24"/>
              </w:rPr>
              <w:t>, kui selleks peaks olema vajadus</w:t>
            </w:r>
            <w:r w:rsidR="00AC6BAE">
              <w:rPr>
                <w:rFonts w:ascii="Times New Roman" w:eastAsia="Times New Roman" w:hAnsi="Times New Roman" w:cs="Times New Roman"/>
                <w:sz w:val="24"/>
                <w:szCs w:val="24"/>
              </w:rPr>
              <w:t>.</w:t>
            </w:r>
          </w:p>
        </w:tc>
      </w:tr>
      <w:tr w:rsidR="008A3B2A" w:rsidRPr="009B3F5A" w14:paraId="70493F90"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88E7B" w14:textId="39CB3FC6" w:rsidR="008A3B2A" w:rsidRPr="008A3B2A" w:rsidRDefault="00947C36" w:rsidP="00225D01">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8A3B2A" w:rsidRPr="008A3B2A">
              <w:rPr>
                <w:rFonts w:ascii="Times New Roman" w:eastAsia="Times New Roman" w:hAnsi="Times New Roman" w:cs="Times New Roman"/>
                <w:bCs/>
                <w:sz w:val="24"/>
                <w:szCs w:val="24"/>
              </w:rPr>
              <w:t xml:space="preserve">uhime tähelepanu, et sellise nõude kehtestamisel on vajalik üle vaadata ja suurendada perearstiabi uuringufondi mahtu, et täita erialade vahel kokkulepitud nõuded ning küsida nõu või suunata teise eriala spetsialisti juurde põhjalikult uuritud patsient. Lisaks palume arvestada, et psühhiaatria erialale saatekirja koostamiseks on vajalik tuua </w:t>
            </w:r>
            <w:r w:rsidR="008A3B2A" w:rsidRPr="008A3B2A">
              <w:rPr>
                <w:rFonts w:ascii="Times New Roman" w:eastAsia="Times New Roman" w:hAnsi="Times New Roman" w:cs="Times New Roman"/>
                <w:bCs/>
                <w:sz w:val="24"/>
                <w:szCs w:val="24"/>
              </w:rPr>
              <w:lastRenderedPageBreak/>
              <w:t>meeskondadesse juurde vaimse tervise õe ressurssi, mida hetkel igas tervisekeskuses ei ole. Kokkuvõttes rõhutame, et tervisekeskused vajavad eelnõu rakendamiseks märkimisväärset võimestamist lisapersonali (nt vaimse tervise õdede) palkamiseks ja uuringufondi mahu suurendamist. Üksnes seletuskirjas mainitud koolitusvõimaluste pakkumisest perearstidele meie hinnangul ei piisa. Kokkuvõtteks teeme ettepaneku e-konsultatsiooni rakendamisel kehtestada perearstiabis teenuskood, mis kajastaks e-konsultatsiooni saatekirja koostamist ning lisaressursi kulude katmiseks, ja lisada see Tervisekassa tervishoiuteenuste loetellu eraldi koodina. Samuti palume lisada seletuskirja punkti 9 (Seaduse jõustumine) Tervisekassa kohustus kaasata lisaks erialadele 01.04.2026 jõustuvate tervishoiuteenuste loetelu muudatuste väljatöötamisse ka Eesti Esmatasandi Tervisekeskuste Liidu esindaja</w:t>
            </w:r>
            <w:r w:rsidR="00AC6BAE">
              <w:rPr>
                <w:rFonts w:ascii="Times New Roman" w:eastAsia="Times New Roman" w:hAnsi="Times New Roman" w:cs="Times New Roman"/>
                <w:bCs/>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8FBB" w14:textId="77777777" w:rsidR="00BE2FB3" w:rsidRPr="001760C1" w:rsidRDefault="00BE2FB3"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575EDB7F" w14:textId="18668E6C" w:rsidR="566A630C" w:rsidRDefault="566A630C" w:rsidP="00225D01">
            <w:pPr>
              <w:spacing w:after="0"/>
              <w:jc w:val="both"/>
            </w:pPr>
            <w:r w:rsidRPr="2D2FF0A0">
              <w:rPr>
                <w:rFonts w:ascii="Times New Roman" w:eastAsia="Times New Roman" w:hAnsi="Times New Roman" w:cs="Times New Roman"/>
                <w:sz w:val="24"/>
                <w:szCs w:val="24"/>
              </w:rPr>
              <w:t>Oleks väär</w:t>
            </w:r>
            <w:r w:rsidR="647ABDF6" w:rsidRPr="2D2FF0A0">
              <w:rPr>
                <w:rFonts w:ascii="Times New Roman" w:eastAsia="Times New Roman" w:hAnsi="Times New Roman" w:cs="Times New Roman"/>
                <w:sz w:val="24"/>
                <w:szCs w:val="24"/>
              </w:rPr>
              <w:t xml:space="preserve"> ja perearsti rolli</w:t>
            </w:r>
            <w:r w:rsidR="4DD9EB6C" w:rsidRPr="2D2FF0A0">
              <w:rPr>
                <w:rFonts w:ascii="Times New Roman" w:eastAsia="Times New Roman" w:hAnsi="Times New Roman" w:cs="Times New Roman"/>
                <w:sz w:val="24"/>
                <w:szCs w:val="24"/>
              </w:rPr>
              <w:t xml:space="preserve"> ning pädevust</w:t>
            </w:r>
            <w:r w:rsidR="647ABDF6" w:rsidRPr="2D2FF0A0">
              <w:rPr>
                <w:rFonts w:ascii="Times New Roman" w:eastAsia="Times New Roman" w:hAnsi="Times New Roman" w:cs="Times New Roman"/>
                <w:sz w:val="24"/>
                <w:szCs w:val="24"/>
              </w:rPr>
              <w:t xml:space="preserve"> pisendav</w:t>
            </w:r>
            <w:r w:rsidRPr="2D2FF0A0">
              <w:rPr>
                <w:rFonts w:ascii="Times New Roman" w:eastAsia="Times New Roman" w:hAnsi="Times New Roman" w:cs="Times New Roman"/>
                <w:sz w:val="24"/>
                <w:szCs w:val="24"/>
              </w:rPr>
              <w:t xml:space="preserve"> väita, et perearstid täna vaimse tervise probleemidega üldse ei tegele ning et neil puudub </w:t>
            </w:r>
            <w:r w:rsidR="3EF0949A" w:rsidRPr="2D2FF0A0">
              <w:rPr>
                <w:rFonts w:ascii="Times New Roman" w:eastAsia="Times New Roman" w:hAnsi="Times New Roman" w:cs="Times New Roman"/>
                <w:sz w:val="24"/>
                <w:szCs w:val="24"/>
              </w:rPr>
              <w:t xml:space="preserve">saatekirja koostamise pädevus. </w:t>
            </w:r>
            <w:r w:rsidR="023DD184" w:rsidRPr="2D2FF0A0">
              <w:rPr>
                <w:rFonts w:ascii="Times New Roman" w:eastAsia="Times New Roman" w:hAnsi="Times New Roman" w:cs="Times New Roman"/>
                <w:sz w:val="24"/>
                <w:szCs w:val="24"/>
              </w:rPr>
              <w:t>Praegustes Eesti</w:t>
            </w:r>
            <w:r w:rsidR="18D1AF54" w:rsidRPr="2D2FF0A0">
              <w:rPr>
                <w:rFonts w:ascii="Times New Roman" w:eastAsia="Times New Roman" w:hAnsi="Times New Roman" w:cs="Times New Roman"/>
                <w:sz w:val="24"/>
                <w:szCs w:val="24"/>
              </w:rPr>
              <w:t>s kasutatavates</w:t>
            </w:r>
            <w:r w:rsidR="023DD184" w:rsidRPr="2D2FF0A0">
              <w:rPr>
                <w:rFonts w:ascii="Times New Roman" w:eastAsia="Times New Roman" w:hAnsi="Times New Roman" w:cs="Times New Roman"/>
                <w:sz w:val="24"/>
                <w:szCs w:val="24"/>
              </w:rPr>
              <w:t xml:space="preserve"> ravijuhendites, mis tegelevad </w:t>
            </w:r>
            <w:r w:rsidR="2A0A6C4B" w:rsidRPr="2D2FF0A0">
              <w:rPr>
                <w:rFonts w:ascii="Times New Roman" w:eastAsia="Times New Roman" w:hAnsi="Times New Roman" w:cs="Times New Roman"/>
                <w:sz w:val="24"/>
                <w:szCs w:val="24"/>
              </w:rPr>
              <w:t>v</w:t>
            </w:r>
            <w:r w:rsidR="023DD184" w:rsidRPr="2D2FF0A0">
              <w:rPr>
                <w:rFonts w:ascii="Times New Roman" w:eastAsia="Times New Roman" w:hAnsi="Times New Roman" w:cs="Times New Roman"/>
                <w:sz w:val="24"/>
                <w:szCs w:val="24"/>
              </w:rPr>
              <w:t>aimse tervise häiretega</w:t>
            </w:r>
            <w:r w:rsidR="1E2BD989" w:rsidRPr="2D2FF0A0">
              <w:rPr>
                <w:rFonts w:ascii="Times New Roman" w:eastAsia="Times New Roman" w:hAnsi="Times New Roman" w:cs="Times New Roman"/>
                <w:sz w:val="24"/>
                <w:szCs w:val="24"/>
              </w:rPr>
              <w:t xml:space="preserve"> </w:t>
            </w:r>
            <w:r w:rsidR="1E2BD989" w:rsidRPr="2D2FF0A0">
              <w:rPr>
                <w:rFonts w:ascii="Times New Roman" w:eastAsia="Times New Roman" w:hAnsi="Times New Roman" w:cs="Times New Roman"/>
                <w:sz w:val="24"/>
                <w:szCs w:val="24"/>
              </w:rPr>
              <w:lastRenderedPageBreak/>
              <w:t>(</w:t>
            </w:r>
            <w:r w:rsidR="2D793AE8" w:rsidRPr="2D2FF0A0">
              <w:rPr>
                <w:rFonts w:ascii="Times New Roman" w:eastAsia="Times New Roman" w:hAnsi="Times New Roman" w:cs="Times New Roman"/>
                <w:sz w:val="24"/>
                <w:szCs w:val="24"/>
              </w:rPr>
              <w:t xml:space="preserve">Nt </w:t>
            </w:r>
            <w:r w:rsidR="0916C9F4" w:rsidRPr="2D2FF0A0">
              <w:rPr>
                <w:rFonts w:ascii="Times New Roman" w:eastAsia="Times New Roman" w:hAnsi="Times New Roman" w:cs="Times New Roman"/>
                <w:sz w:val="24"/>
                <w:szCs w:val="24"/>
              </w:rPr>
              <w:t>generaliseerunud ärevushäire ja paanikahäire käsitlus perearstiabis</w:t>
            </w:r>
            <w:r w:rsidR="023DD184" w:rsidRPr="2D2FF0A0">
              <w:rPr>
                <w:rFonts w:ascii="Times New Roman" w:eastAsia="Times New Roman" w:hAnsi="Times New Roman" w:cs="Times New Roman"/>
                <w:sz w:val="24"/>
                <w:szCs w:val="24"/>
              </w:rPr>
              <w:t>,</w:t>
            </w:r>
            <w:r w:rsidR="31515BAD" w:rsidRPr="2D2FF0A0">
              <w:rPr>
                <w:rFonts w:ascii="Times New Roman" w:eastAsia="Times New Roman" w:hAnsi="Times New Roman" w:cs="Times New Roman"/>
                <w:sz w:val="24"/>
                <w:szCs w:val="24"/>
              </w:rPr>
              <w:t xml:space="preserve"> alkoholitarvitamise häirega</w:t>
            </w:r>
            <w:r w:rsidR="08D81B35" w:rsidRPr="2D2FF0A0">
              <w:rPr>
                <w:rFonts w:ascii="Times New Roman" w:eastAsia="Times New Roman" w:hAnsi="Times New Roman" w:cs="Times New Roman"/>
                <w:sz w:val="24"/>
                <w:szCs w:val="24"/>
              </w:rPr>
              <w:t xml:space="preserve"> patsiendi käsitlus, aktiivsus ja tähelepanuhäire d</w:t>
            </w:r>
            <w:r w:rsidR="30C2C5F4" w:rsidRPr="2D2FF0A0">
              <w:rPr>
                <w:rFonts w:ascii="Times New Roman" w:eastAsia="Times New Roman" w:hAnsi="Times New Roman" w:cs="Times New Roman"/>
                <w:sz w:val="24"/>
                <w:szCs w:val="24"/>
              </w:rPr>
              <w:t xml:space="preserve">iagnoosimise ja ravi põhimõtted jm) </w:t>
            </w:r>
            <w:r w:rsidR="023DD184" w:rsidRPr="2D2FF0A0">
              <w:rPr>
                <w:rFonts w:ascii="Times New Roman" w:eastAsia="Times New Roman" w:hAnsi="Times New Roman" w:cs="Times New Roman"/>
                <w:sz w:val="24"/>
                <w:szCs w:val="24"/>
              </w:rPr>
              <w:t xml:space="preserve">algab esmane kontakt </w:t>
            </w:r>
            <w:r w:rsidR="63816D1A" w:rsidRPr="2D2FF0A0">
              <w:rPr>
                <w:rFonts w:ascii="Times New Roman" w:eastAsia="Times New Roman" w:hAnsi="Times New Roman" w:cs="Times New Roman"/>
                <w:sz w:val="24"/>
                <w:szCs w:val="24"/>
              </w:rPr>
              <w:t xml:space="preserve">ja käsitlus </w:t>
            </w:r>
            <w:r w:rsidR="023DD184" w:rsidRPr="2D2FF0A0">
              <w:rPr>
                <w:rFonts w:ascii="Times New Roman" w:eastAsia="Times New Roman" w:hAnsi="Times New Roman" w:cs="Times New Roman"/>
                <w:sz w:val="24"/>
                <w:szCs w:val="24"/>
              </w:rPr>
              <w:t>perearstist</w:t>
            </w:r>
            <w:r w:rsidR="71AA7AFC" w:rsidRPr="2D2FF0A0">
              <w:rPr>
                <w:rFonts w:ascii="Times New Roman" w:eastAsia="Times New Roman" w:hAnsi="Times New Roman" w:cs="Times New Roman"/>
                <w:sz w:val="24"/>
                <w:szCs w:val="24"/>
              </w:rPr>
              <w:t>.</w:t>
            </w:r>
          </w:p>
          <w:p w14:paraId="6CEFDB46" w14:textId="3883D17E" w:rsidR="5DDAAF81" w:rsidRDefault="5DDAAF81"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Saatekirja rakendamine psühhiaatrias võimaldaks edaspidi vabastada psühhiaatrid selliste juhtude käsitlemisest, millega on võimalik tegeleda </w:t>
            </w:r>
            <w:r w:rsidR="768F7F7D" w:rsidRPr="2D2FF0A0">
              <w:rPr>
                <w:rFonts w:ascii="Times New Roman" w:eastAsia="Times New Roman" w:hAnsi="Times New Roman" w:cs="Times New Roman"/>
                <w:sz w:val="24"/>
                <w:szCs w:val="24"/>
              </w:rPr>
              <w:t>esmatasandil ning suurendada võimalusi kesken</w:t>
            </w:r>
            <w:r w:rsidR="0B4C689C" w:rsidRPr="2D2FF0A0">
              <w:rPr>
                <w:rFonts w:ascii="Times New Roman" w:eastAsia="Times New Roman" w:hAnsi="Times New Roman" w:cs="Times New Roman"/>
                <w:sz w:val="24"/>
                <w:szCs w:val="24"/>
              </w:rPr>
              <w:t xml:space="preserve">duda </w:t>
            </w:r>
            <w:r w:rsidR="768F7F7D" w:rsidRPr="2D2FF0A0">
              <w:rPr>
                <w:rFonts w:ascii="Times New Roman" w:eastAsia="Times New Roman" w:hAnsi="Times New Roman" w:cs="Times New Roman"/>
                <w:sz w:val="24"/>
                <w:szCs w:val="24"/>
              </w:rPr>
              <w:t>keerukamate</w:t>
            </w:r>
            <w:r w:rsidR="5AD47B93" w:rsidRPr="2D2FF0A0">
              <w:rPr>
                <w:rFonts w:ascii="Times New Roman" w:eastAsia="Times New Roman" w:hAnsi="Times New Roman" w:cs="Times New Roman"/>
                <w:sz w:val="24"/>
                <w:szCs w:val="24"/>
              </w:rPr>
              <w:t>le</w:t>
            </w:r>
            <w:r w:rsidR="768F7F7D" w:rsidRPr="2D2FF0A0">
              <w:rPr>
                <w:rFonts w:ascii="Times New Roman" w:eastAsia="Times New Roman" w:hAnsi="Times New Roman" w:cs="Times New Roman"/>
                <w:sz w:val="24"/>
                <w:szCs w:val="24"/>
              </w:rPr>
              <w:t xml:space="preserve"> juhtude</w:t>
            </w:r>
            <w:r w:rsidR="73795647" w:rsidRPr="2D2FF0A0">
              <w:rPr>
                <w:rFonts w:ascii="Times New Roman" w:eastAsia="Times New Roman" w:hAnsi="Times New Roman" w:cs="Times New Roman"/>
                <w:sz w:val="24"/>
                <w:szCs w:val="24"/>
              </w:rPr>
              <w:t>le. See on saatekirjade eesmärk kõikide erialade puhul.</w:t>
            </w:r>
          </w:p>
          <w:p w14:paraId="17CD4D07" w14:textId="737DC867" w:rsidR="008A3B2A" w:rsidRPr="001354D4" w:rsidRDefault="73795647" w:rsidP="00225D01">
            <w:pPr>
              <w:spacing w:after="0"/>
              <w:jc w:val="both"/>
            </w:pPr>
            <w:r w:rsidRPr="2D2FF0A0">
              <w:rPr>
                <w:rFonts w:ascii="Times New Roman" w:eastAsia="Times New Roman" w:hAnsi="Times New Roman" w:cs="Times New Roman"/>
                <w:sz w:val="24"/>
                <w:szCs w:val="24"/>
              </w:rPr>
              <w:t>Kaasamiseks s</w:t>
            </w:r>
            <w:r w:rsidR="7322737A" w:rsidRPr="2D2FF0A0">
              <w:rPr>
                <w:rFonts w:ascii="Times New Roman" w:eastAsia="Times New Roman" w:hAnsi="Times New Roman" w:cs="Times New Roman"/>
                <w:sz w:val="24"/>
                <w:szCs w:val="24"/>
              </w:rPr>
              <w:t xml:space="preserve">oovitame Tervisekassal tuua </w:t>
            </w:r>
            <w:r w:rsidR="2F716180" w:rsidRPr="2D2FF0A0">
              <w:rPr>
                <w:rFonts w:ascii="Times New Roman" w:eastAsia="Times New Roman" w:hAnsi="Times New Roman" w:cs="Times New Roman"/>
                <w:sz w:val="24"/>
                <w:szCs w:val="24"/>
              </w:rPr>
              <w:t xml:space="preserve">tervishoiuteenuste loetelu </w:t>
            </w:r>
            <w:r w:rsidR="7322737A" w:rsidRPr="2D2FF0A0">
              <w:rPr>
                <w:rFonts w:ascii="Times New Roman" w:eastAsia="Times New Roman" w:hAnsi="Times New Roman" w:cs="Times New Roman"/>
                <w:sz w:val="24"/>
                <w:szCs w:val="24"/>
              </w:rPr>
              <w:t>arutelude juurde Eesti Esmatasandi Tervisekeskuste Liidu esindaja</w:t>
            </w:r>
            <w:r w:rsidR="2BCFADEE" w:rsidRPr="2D2FF0A0">
              <w:rPr>
                <w:rFonts w:ascii="Times New Roman" w:eastAsia="Times New Roman" w:hAnsi="Times New Roman" w:cs="Times New Roman"/>
                <w:sz w:val="24"/>
                <w:szCs w:val="24"/>
              </w:rPr>
              <w:t>.</w:t>
            </w:r>
          </w:p>
          <w:p w14:paraId="284EC0DA" w14:textId="2D5243EF" w:rsidR="008A3B2A" w:rsidRPr="001354D4" w:rsidRDefault="0B78FA9D" w:rsidP="00225D01">
            <w:pPr>
              <w:spacing w:after="0"/>
              <w:jc w:val="both"/>
            </w:pPr>
            <w:r w:rsidRPr="2D2FF0A0">
              <w:rPr>
                <w:rFonts w:ascii="Times New Roman" w:eastAsia="Times New Roman" w:hAnsi="Times New Roman" w:cs="Times New Roman"/>
                <w:sz w:val="24"/>
                <w:szCs w:val="24"/>
              </w:rPr>
              <w:t>Vt lisaks eelmine vastus.</w:t>
            </w:r>
            <w:r w:rsidR="36726046" w:rsidRPr="2D2FF0A0">
              <w:rPr>
                <w:rFonts w:ascii="Times New Roman" w:eastAsia="Times New Roman" w:hAnsi="Times New Roman" w:cs="Times New Roman"/>
                <w:sz w:val="24"/>
                <w:szCs w:val="24"/>
              </w:rPr>
              <w:t xml:space="preserve"> Eeldame, et esialgne mõju on seoses kompromiss-sõnastusega väiksem.</w:t>
            </w:r>
          </w:p>
        </w:tc>
      </w:tr>
      <w:tr w:rsidR="00A338E9" w14:paraId="7697885E" w14:textId="77777777" w:rsidTr="42630372">
        <w:trPr>
          <w:trHeight w:val="300"/>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A311A" w14:textId="4605B353" w:rsidR="00A338E9" w:rsidRDefault="00A338E9" w:rsidP="001760C1">
            <w:pPr>
              <w:spacing w:after="0"/>
              <w:jc w:val="center"/>
              <w:rPr>
                <w:rFonts w:ascii="Times New Roman" w:eastAsia="Times New Roman" w:hAnsi="Times New Roman" w:cs="Times New Roman"/>
                <w:sz w:val="24"/>
                <w:szCs w:val="24"/>
              </w:rPr>
            </w:pPr>
            <w:r w:rsidRPr="00A338E9">
              <w:rPr>
                <w:rFonts w:ascii="Times New Roman" w:eastAsia="Times New Roman" w:hAnsi="Times New Roman" w:cs="Times New Roman"/>
                <w:b/>
                <w:bCs/>
                <w:sz w:val="24"/>
                <w:szCs w:val="24"/>
              </w:rPr>
              <w:lastRenderedPageBreak/>
              <w:t>Eesti Esmatasandi Tervisekeskuste Liit</w:t>
            </w:r>
            <w:r w:rsidRPr="001760C1">
              <w:rPr>
                <w:rFonts w:ascii="Times New Roman" w:eastAsia="Times New Roman" w:hAnsi="Times New Roman" w:cs="Times New Roman"/>
                <w:b/>
                <w:bCs/>
                <w:sz w:val="24"/>
                <w:szCs w:val="24"/>
              </w:rPr>
              <w:t>u täiendavad märkused</w:t>
            </w:r>
          </w:p>
        </w:tc>
      </w:tr>
      <w:tr w:rsidR="0C728D2B" w14:paraId="2F381F46"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E9B5D" w14:textId="039BF37D" w:rsidR="267A4C5F" w:rsidRDefault="267A4C5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Meil tekkis küsimus, miks on vajalik teha erand tervishoiuteenuse osutaja vaates. Saame aru, et erialasid hakatakse lisama kohustuslike nimekirja vastavalt kokkuleppele, aga meie arvates peaks siiski olema kohustuslikuks lisatud erialal e-konsultatsioon võimalik kõigis TTOdes, kus antud erialal teenust osutatakse. Vastasel juhul jäävad meie hinnangul osad patsiendid halvemasse olukorda – peavad liikuma kodust kaugemale teenusele, kui eriarst otsustab patsiendi üle võtta.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9627B" w14:textId="77777777" w:rsidR="004B6B3E" w:rsidRPr="001760C1" w:rsidRDefault="004B6B3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2AE494DF" w14:textId="6F94208E" w:rsidR="5393040E" w:rsidRDefault="5393040E"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Kompromiss</w:t>
            </w:r>
            <w:r w:rsidR="004B6B3E">
              <w:rPr>
                <w:rFonts w:ascii="Times New Roman" w:eastAsia="Times New Roman" w:hAnsi="Times New Roman" w:cs="Times New Roman"/>
                <w:sz w:val="24"/>
                <w:szCs w:val="24"/>
              </w:rPr>
              <w:t>-</w:t>
            </w:r>
            <w:r w:rsidRPr="0C728D2B">
              <w:rPr>
                <w:rFonts w:ascii="Times New Roman" w:eastAsia="Times New Roman" w:hAnsi="Times New Roman" w:cs="Times New Roman"/>
                <w:sz w:val="24"/>
                <w:szCs w:val="24"/>
              </w:rPr>
              <w:t>sõnastus võimalda</w:t>
            </w:r>
            <w:r w:rsidR="005B3798">
              <w:rPr>
                <w:rFonts w:ascii="Times New Roman" w:eastAsia="Times New Roman" w:hAnsi="Times New Roman" w:cs="Times New Roman"/>
                <w:sz w:val="24"/>
                <w:szCs w:val="24"/>
              </w:rPr>
              <w:t>b</w:t>
            </w:r>
            <w:r w:rsidRPr="0C728D2B">
              <w:rPr>
                <w:rFonts w:ascii="Times New Roman" w:eastAsia="Times New Roman" w:hAnsi="Times New Roman" w:cs="Times New Roman"/>
                <w:sz w:val="24"/>
                <w:szCs w:val="24"/>
              </w:rPr>
              <w:t xml:space="preserve"> alustada e-konsultatsiooni rakendamist teenusele suunamiseks järk-järgult mitte ainult erialade kaupa vaid ka eriarstiabi osutajate kaupa lähtuvalt sellest</w:t>
            </w:r>
            <w:r w:rsidR="00362C3C">
              <w:rPr>
                <w:rFonts w:ascii="Times New Roman" w:eastAsia="Times New Roman" w:hAnsi="Times New Roman" w:cs="Times New Roman"/>
                <w:sz w:val="24"/>
                <w:szCs w:val="24"/>
              </w:rPr>
              <w:t>,</w:t>
            </w:r>
            <w:r w:rsidRPr="0C728D2B">
              <w:rPr>
                <w:rFonts w:ascii="Times New Roman" w:eastAsia="Times New Roman" w:hAnsi="Times New Roman" w:cs="Times New Roman"/>
                <w:sz w:val="24"/>
                <w:szCs w:val="24"/>
              </w:rPr>
              <w:t xml:space="preserve"> millistel haiglatel on valmisolek selleks olemas nii tehniliselt kui sisulises mõttes. Seega eelneb erialade loetelu ja raviasutuste sätestamisele “Tervisekassa TTL”-s alati Tervisekassa kokkulepe osapooltega.</w:t>
            </w:r>
          </w:p>
          <w:p w14:paraId="74657FB2" w14:textId="32759093" w:rsidR="15CBDE8B" w:rsidRDefault="15CBDE8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Paralleelselt e-konsultatsiooni nõude kehtestamisega teatud raviasutustesse ja teatud erialadel säilivad</w:t>
            </w:r>
            <w:r w:rsidR="002C1408">
              <w:rPr>
                <w:rFonts w:ascii="Times New Roman" w:eastAsia="Times New Roman" w:hAnsi="Times New Roman" w:cs="Times New Roman"/>
                <w:sz w:val="24"/>
                <w:szCs w:val="24"/>
              </w:rPr>
              <w:t xml:space="preserve"> teist</w:t>
            </w:r>
            <w:r w:rsidR="00124C13">
              <w:rPr>
                <w:rFonts w:ascii="Times New Roman" w:eastAsia="Times New Roman" w:hAnsi="Times New Roman" w:cs="Times New Roman"/>
                <w:sz w:val="24"/>
                <w:szCs w:val="24"/>
              </w:rPr>
              <w:t xml:space="preserve">e teenuse osutajate ja erialade </w:t>
            </w:r>
            <w:r w:rsidR="00E1472C">
              <w:rPr>
                <w:rFonts w:ascii="Times New Roman" w:eastAsia="Times New Roman" w:hAnsi="Times New Roman" w:cs="Times New Roman"/>
                <w:sz w:val="24"/>
                <w:szCs w:val="24"/>
              </w:rPr>
              <w:t>jaoks</w:t>
            </w:r>
            <w:r w:rsidR="00124C13">
              <w:rPr>
                <w:rFonts w:ascii="Times New Roman" w:eastAsia="Times New Roman" w:hAnsi="Times New Roman" w:cs="Times New Roman"/>
                <w:sz w:val="24"/>
                <w:szCs w:val="24"/>
              </w:rPr>
              <w:t xml:space="preserve"> </w:t>
            </w:r>
            <w:r w:rsidRPr="0C728D2B">
              <w:rPr>
                <w:rFonts w:ascii="Times New Roman" w:eastAsia="Times New Roman" w:hAnsi="Times New Roman" w:cs="Times New Roman"/>
                <w:sz w:val="24"/>
                <w:szCs w:val="24"/>
              </w:rPr>
              <w:t>praegused võimalused suunamiseks tavalise saatekirjaga.</w:t>
            </w:r>
          </w:p>
        </w:tc>
      </w:tr>
      <w:tr w:rsidR="0C728D2B" w14:paraId="69D01C5C"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EBD5" w14:textId="62EB7F98" w:rsidR="0C728D2B" w:rsidRDefault="267A4C5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Meie jaoks on need endiselt olulised ja jääme nende juurde – kui e-konsul</w:t>
            </w:r>
            <w:r w:rsidR="200ED0F3" w:rsidRPr="0C728D2B">
              <w:rPr>
                <w:rFonts w:ascii="Times New Roman" w:eastAsia="Times New Roman" w:hAnsi="Times New Roman" w:cs="Times New Roman"/>
                <w:sz w:val="24"/>
                <w:szCs w:val="24"/>
              </w:rPr>
              <w:t>t</w:t>
            </w:r>
            <w:r w:rsidRPr="0C728D2B">
              <w:rPr>
                <w:rFonts w:ascii="Times New Roman" w:eastAsia="Times New Roman" w:hAnsi="Times New Roman" w:cs="Times New Roman"/>
                <w:sz w:val="24"/>
                <w:szCs w:val="24"/>
              </w:rPr>
              <w:t xml:space="preserve">atsioon muutub kohustuslikuks, on vajalik perearstiabi uuringufondi maht üle vaadata, et saaks vajalikud uuringud/analüüsid </w:t>
            </w:r>
            <w:r w:rsidRPr="0C728D2B">
              <w:rPr>
                <w:rFonts w:ascii="Times New Roman" w:eastAsia="Times New Roman" w:hAnsi="Times New Roman" w:cs="Times New Roman"/>
                <w:sz w:val="24"/>
                <w:szCs w:val="24"/>
              </w:rPr>
              <w:lastRenderedPageBreak/>
              <w:t>enne tehtud; psühhiaatria erialale saatekirja koostamiseks on vajalik vaimse tervise õe ressursi lisamine tervisekeskustesse ja teenuskoodi lisamine e-konsultatsiooni saatekirja koostamiseks.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9218" w14:textId="3A9FDAAE" w:rsidR="00BE36C0" w:rsidRPr="001760C1" w:rsidRDefault="00BE36C0"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7B6586A1" w14:textId="3E26E36E" w:rsidR="2D3F4748" w:rsidRDefault="73E5EEC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Rahastamise</w:t>
            </w:r>
            <w:r w:rsidR="75B5CD1C" w:rsidRPr="0C728D2B">
              <w:rPr>
                <w:rFonts w:ascii="Times New Roman" w:eastAsia="Times New Roman" w:hAnsi="Times New Roman" w:cs="Times New Roman"/>
                <w:sz w:val="24"/>
                <w:szCs w:val="24"/>
              </w:rPr>
              <w:t>ga seotud küsimused sh uuringufondi maht, ressursid</w:t>
            </w:r>
            <w:r w:rsidR="77E9197C" w:rsidRPr="0C728D2B">
              <w:rPr>
                <w:rFonts w:ascii="Times New Roman" w:eastAsia="Times New Roman" w:hAnsi="Times New Roman" w:cs="Times New Roman"/>
                <w:sz w:val="24"/>
                <w:szCs w:val="24"/>
              </w:rPr>
              <w:t xml:space="preserve"> ja lisakoodid</w:t>
            </w:r>
            <w:r w:rsidR="75B5CD1C" w:rsidRPr="0C728D2B">
              <w:rPr>
                <w:rFonts w:ascii="Times New Roman" w:eastAsia="Times New Roman" w:hAnsi="Times New Roman" w:cs="Times New Roman"/>
                <w:sz w:val="24"/>
                <w:szCs w:val="24"/>
              </w:rPr>
              <w:t xml:space="preserve"> tervisekeskuste</w:t>
            </w:r>
            <w:r w:rsidR="3C4D99D1" w:rsidRPr="0C728D2B">
              <w:rPr>
                <w:rFonts w:ascii="Times New Roman" w:eastAsia="Times New Roman" w:hAnsi="Times New Roman" w:cs="Times New Roman"/>
                <w:sz w:val="24"/>
                <w:szCs w:val="24"/>
              </w:rPr>
              <w:t xml:space="preserve"> rahastusmudelis on paralleelselt töös </w:t>
            </w:r>
            <w:r w:rsidR="3C4D99D1" w:rsidRPr="0C728D2B">
              <w:rPr>
                <w:rFonts w:ascii="Times New Roman" w:eastAsia="Times New Roman" w:hAnsi="Times New Roman" w:cs="Times New Roman"/>
                <w:sz w:val="24"/>
                <w:szCs w:val="24"/>
              </w:rPr>
              <w:lastRenderedPageBreak/>
              <w:t>tavapäraste koostöömehhanismide raames Tervisekas</w:t>
            </w:r>
            <w:r w:rsidR="0B4284E7" w:rsidRPr="0C728D2B">
              <w:rPr>
                <w:rFonts w:ascii="Times New Roman" w:eastAsia="Times New Roman" w:hAnsi="Times New Roman" w:cs="Times New Roman"/>
                <w:sz w:val="24"/>
                <w:szCs w:val="24"/>
              </w:rPr>
              <w:t>sa ja perearstide koostöös</w:t>
            </w:r>
            <w:r w:rsidR="3C4D99D1" w:rsidRPr="0C728D2B">
              <w:rPr>
                <w:rFonts w:ascii="Times New Roman" w:eastAsia="Times New Roman" w:hAnsi="Times New Roman" w:cs="Times New Roman"/>
                <w:sz w:val="24"/>
                <w:szCs w:val="24"/>
              </w:rPr>
              <w:t>.</w:t>
            </w:r>
          </w:p>
        </w:tc>
      </w:tr>
      <w:tr w:rsidR="00E216F5" w:rsidRPr="009B3F5A" w14:paraId="57BF9827"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C595" w14:textId="31EDA6CD" w:rsidR="00E216F5" w:rsidRPr="001354D4" w:rsidRDefault="00E216F5" w:rsidP="001760C1">
            <w:pPr>
              <w:spacing w:after="0"/>
              <w:jc w:val="center"/>
              <w:rPr>
                <w:rFonts w:ascii="Times New Roman" w:eastAsia="Times New Roman" w:hAnsi="Times New Roman" w:cs="Times New Roman"/>
                <w:b/>
                <w:sz w:val="24"/>
                <w:szCs w:val="24"/>
              </w:rPr>
            </w:pPr>
            <w:r w:rsidRPr="008A3B2A">
              <w:rPr>
                <w:rFonts w:ascii="Times New Roman" w:eastAsia="Times New Roman" w:hAnsi="Times New Roman" w:cs="Times New Roman"/>
                <w:b/>
                <w:sz w:val="24"/>
                <w:szCs w:val="24"/>
              </w:rPr>
              <w:lastRenderedPageBreak/>
              <w:t>Eesti Puuetega Inimeste Koda</w:t>
            </w:r>
          </w:p>
        </w:tc>
      </w:tr>
      <w:tr w:rsidR="008A3B2A" w:rsidRPr="009B3F5A" w14:paraId="4024888C"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82B55" w14:textId="67366C19"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Märgime esmalt, et selline põhimõtteline muudatus oleks eeldanud enne eelnõud sisulisi arutelusid sihtgruppidega (teenuse osutajad, patsiendid), mida kahetsusväärselt ei tehtud. 2. Lisaks on eelnõus kirjas, et muudatused ei tekita täiendavat halduskoormust ning mõju Tervisekassa eelarvele on neutraalne, mis ei kõla veenvalt kuna kohustuslik e</w:t>
            </w:r>
            <w:r>
              <w:rPr>
                <w:rFonts w:ascii="Times New Roman" w:eastAsia="Times New Roman" w:hAnsi="Times New Roman" w:cs="Times New Roman"/>
                <w:bCs/>
                <w:sz w:val="24"/>
                <w:szCs w:val="24"/>
              </w:rPr>
              <w:t>-</w:t>
            </w:r>
            <w:r w:rsidRPr="008A3B2A">
              <w:rPr>
                <w:rFonts w:ascii="Times New Roman" w:eastAsia="Times New Roman" w:hAnsi="Times New Roman" w:cs="Times New Roman"/>
                <w:bCs/>
                <w:sz w:val="24"/>
                <w:szCs w:val="24"/>
              </w:rPr>
              <w:t>konsultatsiooni nõue suurendab ilmselgelt eriarstide hinnangute mahtu ning seda ka võrreldes tavavisiitide arvuga. Eelnev tekitab eeldatavalt omakorda e-konsultatsioonide järjekordasid, mis tekitab lisakulu Tervisekassa eelarvele ning halduskoormust, mida ei ole eelnõu raames piisavalt analüüsitud. Lisaks tekib reaalne võimalus, et tekib suurem</w:t>
            </w:r>
            <w:r w:rsidR="0978E84E" w:rsidRPr="008A3B2A">
              <w:rPr>
                <w:rFonts w:ascii="Times New Roman" w:eastAsia="Times New Roman" w:hAnsi="Times New Roman" w:cs="Times New Roman"/>
                <w:bCs/>
                <w:sz w:val="24"/>
                <w:szCs w:val="24"/>
              </w:rPr>
              <w:t xml:space="preserve"> </w:t>
            </w:r>
            <w:r w:rsidRPr="008A3B2A">
              <w:rPr>
                <w:rFonts w:ascii="Times New Roman" w:eastAsia="Times New Roman" w:hAnsi="Times New Roman" w:cs="Times New Roman"/>
                <w:bCs/>
                <w:sz w:val="24"/>
                <w:szCs w:val="24"/>
              </w:rPr>
              <w:t>koormus erakorralisele abile.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5291" w14:textId="2A92E5F7" w:rsidR="00723371" w:rsidRPr="001760C1" w:rsidRDefault="00723371"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A47FD64" w14:textId="74EFC7C7" w:rsidR="008A3B2A" w:rsidRPr="001354D4" w:rsidRDefault="169066C5" w:rsidP="00225D01">
            <w:pPr>
              <w:spacing w:after="0"/>
              <w:jc w:val="both"/>
              <w:rPr>
                <w:rFonts w:ascii="Times New Roman" w:eastAsia="Times New Roman" w:hAnsi="Times New Roman" w:cs="Times New Roman"/>
                <w:sz w:val="24"/>
                <w:szCs w:val="24"/>
              </w:rPr>
            </w:pPr>
            <w:r w:rsidRPr="2311CEBE">
              <w:rPr>
                <w:rFonts w:ascii="Times New Roman" w:eastAsia="Times New Roman" w:hAnsi="Times New Roman" w:cs="Times New Roman"/>
                <w:sz w:val="24"/>
                <w:szCs w:val="24"/>
              </w:rPr>
              <w:t xml:space="preserve">E-konsultatsiooni ja e-konsultatsiooni saatekirja kasutust eriarstiabis laiemalt on pikalt kaalutud, käesolevale eelnõule on eelnenud Tervisekassa Innosprindi raames kaardistatud valmisolek ja soovitused Eesti Perearstide Seltsi esindajate ning piirkondlike haiglate esindajate poolt. </w:t>
            </w:r>
            <w:r w:rsidRPr="1F0F9A84">
              <w:rPr>
                <w:rFonts w:ascii="Times New Roman" w:eastAsia="Times New Roman" w:hAnsi="Times New Roman" w:cs="Times New Roman"/>
                <w:sz w:val="24"/>
                <w:szCs w:val="24"/>
              </w:rPr>
              <w:t xml:space="preserve">Nõustume, et </w:t>
            </w:r>
            <w:r w:rsidRPr="59EA12AF">
              <w:rPr>
                <w:rFonts w:ascii="Times New Roman" w:eastAsia="Times New Roman" w:hAnsi="Times New Roman" w:cs="Times New Roman"/>
                <w:sz w:val="24"/>
                <w:szCs w:val="24"/>
              </w:rPr>
              <w:t xml:space="preserve">patsientide </w:t>
            </w:r>
            <w:r w:rsidRPr="7A790545">
              <w:rPr>
                <w:rFonts w:ascii="Times New Roman" w:eastAsia="Times New Roman" w:hAnsi="Times New Roman" w:cs="Times New Roman"/>
                <w:sz w:val="24"/>
                <w:szCs w:val="24"/>
              </w:rPr>
              <w:t xml:space="preserve">esindajate kaasamine </w:t>
            </w:r>
            <w:r w:rsidRPr="07881EF6">
              <w:rPr>
                <w:rFonts w:ascii="Times New Roman" w:eastAsia="Times New Roman" w:hAnsi="Times New Roman" w:cs="Times New Roman"/>
                <w:sz w:val="24"/>
                <w:szCs w:val="24"/>
              </w:rPr>
              <w:t xml:space="preserve">võinuks olla </w:t>
            </w:r>
            <w:r w:rsidRPr="0BBE4594">
              <w:rPr>
                <w:rFonts w:ascii="Times New Roman" w:eastAsia="Times New Roman" w:hAnsi="Times New Roman" w:cs="Times New Roman"/>
                <w:sz w:val="24"/>
                <w:szCs w:val="24"/>
              </w:rPr>
              <w:t xml:space="preserve">suuremamahulisem </w:t>
            </w:r>
            <w:r w:rsidRPr="02D4F12D">
              <w:rPr>
                <w:rFonts w:ascii="Times New Roman" w:eastAsia="Times New Roman" w:hAnsi="Times New Roman" w:cs="Times New Roman"/>
                <w:sz w:val="24"/>
                <w:szCs w:val="24"/>
              </w:rPr>
              <w:t xml:space="preserve">ning arvestame sellega edasiste sammude </w:t>
            </w:r>
            <w:r w:rsidRPr="4A873128">
              <w:rPr>
                <w:rFonts w:ascii="Times New Roman" w:eastAsia="Times New Roman" w:hAnsi="Times New Roman" w:cs="Times New Roman"/>
                <w:sz w:val="24"/>
                <w:szCs w:val="24"/>
              </w:rPr>
              <w:t>planeerimisel.</w:t>
            </w:r>
          </w:p>
          <w:p w14:paraId="6E334680" w14:textId="16E045E9" w:rsidR="008A3B2A" w:rsidRPr="001354D4" w:rsidRDefault="169066C5"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 xml:space="preserve">Võttes arvesse eelnõu tagasisidet ning partnerite soovitusi </w:t>
            </w:r>
            <w:r w:rsidR="002F0232">
              <w:rPr>
                <w:rFonts w:ascii="Times New Roman" w:eastAsia="Times New Roman" w:hAnsi="Times New Roman" w:cs="Times New Roman"/>
                <w:sz w:val="24"/>
                <w:szCs w:val="24"/>
              </w:rPr>
              <w:t>on</w:t>
            </w:r>
            <w:r w:rsidR="002F0232" w:rsidRPr="2D2FF0A0">
              <w:rPr>
                <w:rFonts w:ascii="Times New Roman" w:eastAsia="Times New Roman" w:hAnsi="Times New Roman" w:cs="Times New Roman"/>
                <w:sz w:val="24"/>
                <w:szCs w:val="24"/>
              </w:rPr>
              <w:t xml:space="preserve"> </w:t>
            </w:r>
            <w:r w:rsidR="0030736C" w:rsidRPr="2D2FF0A0">
              <w:rPr>
                <w:rFonts w:ascii="Times New Roman" w:eastAsia="Times New Roman" w:hAnsi="Times New Roman" w:cs="Times New Roman"/>
                <w:sz w:val="24"/>
                <w:szCs w:val="24"/>
              </w:rPr>
              <w:t xml:space="preserve">eelnõu </w:t>
            </w:r>
            <w:r w:rsidR="002F0232" w:rsidRPr="2D2FF0A0">
              <w:rPr>
                <w:rFonts w:ascii="Times New Roman" w:eastAsia="Times New Roman" w:hAnsi="Times New Roman" w:cs="Times New Roman"/>
                <w:sz w:val="24"/>
                <w:szCs w:val="24"/>
              </w:rPr>
              <w:t>muude</w:t>
            </w:r>
            <w:r w:rsidR="002F0232">
              <w:rPr>
                <w:rFonts w:ascii="Times New Roman" w:eastAsia="Times New Roman" w:hAnsi="Times New Roman" w:cs="Times New Roman"/>
                <w:sz w:val="24"/>
                <w:szCs w:val="24"/>
              </w:rPr>
              <w:t>tud</w:t>
            </w:r>
            <w:r w:rsidR="002F0232" w:rsidRPr="2D2FF0A0">
              <w:rPr>
                <w:rFonts w:ascii="Times New Roman" w:eastAsia="Times New Roman" w:hAnsi="Times New Roman" w:cs="Times New Roman"/>
                <w:sz w:val="24"/>
                <w:szCs w:val="24"/>
              </w:rPr>
              <w:t xml:space="preserve"> </w:t>
            </w:r>
            <w:r w:rsidR="0030736C" w:rsidRPr="2D2FF0A0">
              <w:rPr>
                <w:rFonts w:ascii="Times New Roman" w:eastAsia="Times New Roman" w:hAnsi="Times New Roman" w:cs="Times New Roman"/>
                <w:sz w:val="24"/>
                <w:szCs w:val="24"/>
              </w:rPr>
              <w:t xml:space="preserve">selliselt, et võimaldatakse </w:t>
            </w:r>
            <w:r w:rsidRPr="2D2FF0A0">
              <w:rPr>
                <w:rFonts w:ascii="Times New Roman" w:eastAsia="Times New Roman" w:hAnsi="Times New Roman" w:cs="Times New Roman"/>
                <w:sz w:val="24"/>
                <w:szCs w:val="24"/>
              </w:rPr>
              <w:t>minna e-konsultatsioonile üle asutuse ja eriala põhiselt, mis võimaldab paindlikku ning tervishoiuteenuse osutajale sobivas tempos liikumist ning tagab rahulikuma üleminekuperioodi.</w:t>
            </w:r>
            <w:r w:rsidR="253E7FB0" w:rsidRPr="2D2FF0A0">
              <w:rPr>
                <w:rFonts w:ascii="Times New Roman" w:eastAsia="Times New Roman" w:hAnsi="Times New Roman" w:cs="Times New Roman"/>
                <w:sz w:val="24"/>
                <w:szCs w:val="24"/>
              </w:rPr>
              <w:t xml:space="preserve"> Lisaks on arvestatud mõningane </w:t>
            </w:r>
            <w:r w:rsidR="04FAFC5B" w:rsidRPr="2D2FF0A0">
              <w:rPr>
                <w:rFonts w:ascii="Times New Roman" w:eastAsia="Times New Roman" w:hAnsi="Times New Roman" w:cs="Times New Roman"/>
                <w:sz w:val="24"/>
                <w:szCs w:val="24"/>
              </w:rPr>
              <w:t>kontakt</w:t>
            </w:r>
            <w:r w:rsidR="253E7FB0" w:rsidRPr="2D2FF0A0">
              <w:rPr>
                <w:rFonts w:ascii="Times New Roman" w:eastAsia="Times New Roman" w:hAnsi="Times New Roman" w:cs="Times New Roman"/>
                <w:sz w:val="24"/>
                <w:szCs w:val="24"/>
              </w:rPr>
              <w:t>vastuvõttude mahu vähenemine konsulteeritavate patsientide arvelt, kes eriarsti vastuvõttu ja visiiti tegelikult ei vaja, ning saavad täiendavat abi või ravi korrigeerimist esmatasandil.</w:t>
            </w:r>
          </w:p>
        </w:tc>
      </w:tr>
      <w:tr w:rsidR="008A3B2A" w:rsidRPr="009B3F5A" w14:paraId="527A988D"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785B" w14:textId="1BCFC418" w:rsidR="008A3B2A" w:rsidRPr="008A3B2A" w:rsidRDefault="008A3B2A" w:rsidP="00225D01">
            <w:pPr>
              <w:spacing w:after="0"/>
              <w:jc w:val="both"/>
              <w:rPr>
                <w:rFonts w:ascii="Times New Roman" w:eastAsia="Times New Roman" w:hAnsi="Times New Roman" w:cs="Times New Roman"/>
                <w:bCs/>
                <w:sz w:val="24"/>
                <w:szCs w:val="24"/>
              </w:rPr>
            </w:pPr>
            <w:r w:rsidRPr="008A3B2A">
              <w:rPr>
                <w:rFonts w:ascii="Times New Roman" w:eastAsia="Times New Roman" w:hAnsi="Times New Roman" w:cs="Times New Roman"/>
                <w:bCs/>
                <w:sz w:val="24"/>
                <w:szCs w:val="24"/>
              </w:rPr>
              <w:t>Sisulises osas leiame, et eriarsti, sh psühhiaatri juurde pääsemise puhul ei tohi e</w:t>
            </w:r>
            <w:r>
              <w:rPr>
                <w:rFonts w:ascii="Times New Roman" w:eastAsia="Times New Roman" w:hAnsi="Times New Roman" w:cs="Times New Roman"/>
                <w:bCs/>
                <w:sz w:val="24"/>
                <w:szCs w:val="24"/>
              </w:rPr>
              <w:t>-</w:t>
            </w:r>
            <w:r w:rsidRPr="008A3B2A">
              <w:rPr>
                <w:rFonts w:ascii="Times New Roman" w:eastAsia="Times New Roman" w:hAnsi="Times New Roman" w:cs="Times New Roman"/>
                <w:bCs/>
                <w:sz w:val="24"/>
                <w:szCs w:val="24"/>
              </w:rPr>
              <w:t>konsultatsioon olla kohustus, vaid võimalus. Seda eelkõige põhjusel, et suunavale arstile peab jääma meditsiiniline otsustuspädevus ning kohustuslik e-konsultatsioon võib takistada keerulisemas seisus olevate patsientide eriarsti juurde pääsemist kuna eelnevalt tuleb läbida kohustuslik e-konsultatsioon, mis pikendab abi saamise aega ja ligipääsu ka neile, kes tuge enim vajavad. Ka piirab kohustuslik e-konsultatsioon patsiendi valikut valida soovitud teenuse osutajat kuna patsinet peab minema selle teenuse osutaja juurde, kellele e-konsultatsioon on tehtud.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38D75" w14:textId="77777777" w:rsidR="00AB16AF" w:rsidRPr="001760C1" w:rsidRDefault="00AB16AF"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EBE9F84" w14:textId="09A9FDA0" w:rsidR="008A3B2A" w:rsidRPr="001354D4" w:rsidRDefault="58F4AE20" w:rsidP="00225D01">
            <w:pPr>
              <w:spacing w:after="0"/>
              <w:jc w:val="both"/>
            </w:pPr>
            <w:r w:rsidRPr="2D2FF0A0">
              <w:rPr>
                <w:rFonts w:ascii="Times New Roman" w:eastAsia="Times New Roman" w:hAnsi="Times New Roman" w:cs="Times New Roman"/>
                <w:sz w:val="24"/>
                <w:szCs w:val="24"/>
              </w:rPr>
              <w:t>Ka praegune õigusruum ei võimalda patsiendil eriarstile otse pöörduda, välja arvatud nendel erialadel, kus saatekiri ei ole kohustuslik.</w:t>
            </w:r>
          </w:p>
          <w:p w14:paraId="07C83B1C" w14:textId="2DD00ED0" w:rsidR="57EC718A" w:rsidRDefault="57EC718A" w:rsidP="00225D01">
            <w:pPr>
              <w:spacing w:after="0"/>
              <w:jc w:val="both"/>
            </w:pPr>
            <w:r w:rsidRPr="2D2FF0A0">
              <w:rPr>
                <w:rFonts w:ascii="Times New Roman" w:eastAsia="Times New Roman" w:hAnsi="Times New Roman" w:cs="Times New Roman"/>
                <w:sz w:val="24"/>
                <w:szCs w:val="24"/>
              </w:rPr>
              <w:t>E-konsultatsiooni kaudu suunamine</w:t>
            </w:r>
            <w:r w:rsidR="38DBEED3" w:rsidRPr="2D2FF0A0">
              <w:rPr>
                <w:rFonts w:ascii="Times New Roman" w:eastAsia="Times New Roman" w:hAnsi="Times New Roman" w:cs="Times New Roman"/>
                <w:sz w:val="24"/>
                <w:szCs w:val="24"/>
              </w:rPr>
              <w:t xml:space="preserve"> on tavalisest saatekirjast kiirem. Kui tavalise saatekirja puhul hakkab patsien</w:t>
            </w:r>
            <w:r w:rsidR="742A164F" w:rsidRPr="2D2FF0A0">
              <w:rPr>
                <w:rFonts w:ascii="Times New Roman" w:eastAsia="Times New Roman" w:hAnsi="Times New Roman" w:cs="Times New Roman"/>
                <w:sz w:val="24"/>
                <w:szCs w:val="24"/>
              </w:rPr>
              <w:t>t aega ise otsima, siis e-konsu</w:t>
            </w:r>
            <w:r w:rsidR="6ED96563" w:rsidRPr="2D2FF0A0">
              <w:rPr>
                <w:rFonts w:ascii="Times New Roman" w:eastAsia="Times New Roman" w:hAnsi="Times New Roman" w:cs="Times New Roman"/>
                <w:sz w:val="24"/>
                <w:szCs w:val="24"/>
              </w:rPr>
              <w:t>l</w:t>
            </w:r>
            <w:r w:rsidR="742A164F" w:rsidRPr="2D2FF0A0">
              <w:rPr>
                <w:rFonts w:ascii="Times New Roman" w:eastAsia="Times New Roman" w:hAnsi="Times New Roman" w:cs="Times New Roman"/>
                <w:sz w:val="24"/>
                <w:szCs w:val="24"/>
              </w:rPr>
              <w:t xml:space="preserve">tatsioon liigub otse valitud raviasutusse ning see vaadatakse üle </w:t>
            </w:r>
            <w:r w:rsidR="001760C1">
              <w:rPr>
                <w:rFonts w:ascii="Times New Roman" w:eastAsia="Times New Roman" w:hAnsi="Times New Roman" w:cs="Times New Roman"/>
                <w:sz w:val="24"/>
                <w:szCs w:val="24"/>
              </w:rPr>
              <w:t>kokkulepitud aja jooksul.</w:t>
            </w:r>
            <w:r w:rsidR="742A164F" w:rsidRPr="2D2FF0A0">
              <w:rPr>
                <w:rFonts w:ascii="Times New Roman" w:eastAsia="Times New Roman" w:hAnsi="Times New Roman" w:cs="Times New Roman"/>
                <w:sz w:val="24"/>
                <w:szCs w:val="24"/>
              </w:rPr>
              <w:t xml:space="preserve"> </w:t>
            </w:r>
            <w:r w:rsidR="13959883" w:rsidRPr="2D2FF0A0">
              <w:rPr>
                <w:rFonts w:ascii="Times New Roman" w:eastAsia="Times New Roman" w:hAnsi="Times New Roman" w:cs="Times New Roman"/>
                <w:sz w:val="24"/>
                <w:szCs w:val="24"/>
              </w:rPr>
              <w:t>S</w:t>
            </w:r>
            <w:r w:rsidR="742A164F" w:rsidRPr="2D2FF0A0">
              <w:rPr>
                <w:rFonts w:ascii="Times New Roman" w:eastAsia="Times New Roman" w:hAnsi="Times New Roman" w:cs="Times New Roman"/>
                <w:sz w:val="24"/>
                <w:szCs w:val="24"/>
              </w:rPr>
              <w:t>e</w:t>
            </w:r>
            <w:r w:rsidR="13959883" w:rsidRPr="2D2FF0A0">
              <w:rPr>
                <w:rFonts w:ascii="Times New Roman" w:eastAsia="Times New Roman" w:hAnsi="Times New Roman" w:cs="Times New Roman"/>
                <w:sz w:val="24"/>
                <w:szCs w:val="24"/>
              </w:rPr>
              <w:t>e</w:t>
            </w:r>
            <w:r w:rsidRPr="2D2FF0A0">
              <w:rPr>
                <w:rFonts w:ascii="Times New Roman" w:eastAsia="Times New Roman" w:hAnsi="Times New Roman" w:cs="Times New Roman"/>
                <w:sz w:val="24"/>
                <w:szCs w:val="24"/>
              </w:rPr>
              <w:t xml:space="preserve"> ei tähenda</w:t>
            </w:r>
            <w:r w:rsidR="2C101536" w:rsidRPr="2D2FF0A0">
              <w:rPr>
                <w:rFonts w:ascii="Times New Roman" w:eastAsia="Times New Roman" w:hAnsi="Times New Roman" w:cs="Times New Roman"/>
                <w:sz w:val="24"/>
                <w:szCs w:val="24"/>
              </w:rPr>
              <w:t xml:space="preserve"> ka</w:t>
            </w:r>
            <w:r w:rsidRPr="2D2FF0A0">
              <w:rPr>
                <w:rFonts w:ascii="Times New Roman" w:eastAsia="Times New Roman" w:hAnsi="Times New Roman" w:cs="Times New Roman"/>
                <w:sz w:val="24"/>
                <w:szCs w:val="24"/>
              </w:rPr>
              <w:t xml:space="preserve">, et kontaktvastuvõtte edaspidi ei toimugi. Vajadusel kutsutakse </w:t>
            </w:r>
            <w:r w:rsidRPr="2D2FF0A0">
              <w:rPr>
                <w:rFonts w:ascii="Times New Roman" w:eastAsia="Times New Roman" w:hAnsi="Times New Roman" w:cs="Times New Roman"/>
                <w:sz w:val="24"/>
                <w:szCs w:val="24"/>
              </w:rPr>
              <w:lastRenderedPageBreak/>
              <w:t>patsient vastuvõtule, lihtsalt selektsioon on põhjalikum ja aeg leitakse konsulteeriva asutuse poolt</w:t>
            </w:r>
            <w:r w:rsidR="5706B579" w:rsidRPr="2D2FF0A0">
              <w:rPr>
                <w:rFonts w:ascii="Times New Roman" w:eastAsia="Times New Roman" w:hAnsi="Times New Roman" w:cs="Times New Roman"/>
                <w:sz w:val="24"/>
                <w:szCs w:val="24"/>
              </w:rPr>
              <w:t xml:space="preserve"> esimesel võimalusel ja sõltuvalt hinnangust</w:t>
            </w:r>
            <w:r w:rsidRPr="2D2FF0A0">
              <w:rPr>
                <w:rFonts w:ascii="Times New Roman" w:eastAsia="Times New Roman" w:hAnsi="Times New Roman" w:cs="Times New Roman"/>
                <w:sz w:val="24"/>
                <w:szCs w:val="24"/>
              </w:rPr>
              <w:t>.</w:t>
            </w:r>
          </w:p>
          <w:p w14:paraId="7EDC0C25" w14:textId="2BBB3912" w:rsidR="21FE6673" w:rsidRDefault="21FE6673" w:rsidP="00225D01">
            <w:pPr>
              <w:spacing w:after="0"/>
              <w:jc w:val="both"/>
            </w:pPr>
            <w:r w:rsidRPr="2D2FF0A0">
              <w:rPr>
                <w:rFonts w:ascii="Times New Roman" w:eastAsia="Times New Roman" w:hAnsi="Times New Roman" w:cs="Times New Roman"/>
                <w:sz w:val="24"/>
                <w:szCs w:val="24"/>
              </w:rPr>
              <w:t>E-konsultatsiooni saatekiri koostatakse patsiendi nõusolekul ning patsiendiga kooskõlastatult, kusjuures patsiendil on õigus ka valida võimaluste piires, millisele tervishoiuasutusele ta soovib, et e-konsultatsiooni saatekiri suunatakse. Saatekirjale on võimalik lisada ka inimese põhjendatud soov konkreetse arsti valimiseks visiidil, kuid sõltuvalt teenusepakkuja tööprotsessidest, sisemisest töökorraldusest ning ka meditsiinilisest sub</w:t>
            </w:r>
            <w:r w:rsidR="3C4BDE83" w:rsidRPr="2D2FF0A0">
              <w:rPr>
                <w:rFonts w:ascii="Times New Roman" w:eastAsia="Times New Roman" w:hAnsi="Times New Roman" w:cs="Times New Roman"/>
                <w:sz w:val="24"/>
                <w:szCs w:val="24"/>
              </w:rPr>
              <w:t>-</w:t>
            </w:r>
            <w:r w:rsidRPr="2D2FF0A0">
              <w:rPr>
                <w:rFonts w:ascii="Times New Roman" w:eastAsia="Times New Roman" w:hAnsi="Times New Roman" w:cs="Times New Roman"/>
                <w:sz w:val="24"/>
                <w:szCs w:val="24"/>
              </w:rPr>
              <w:t>spetsialiseerumisest ei pruugi tõesti olla võimalik tagada alati patsiendi soovi arvestamine arsti vali</w:t>
            </w:r>
            <w:r w:rsidR="00D55492">
              <w:rPr>
                <w:rFonts w:ascii="Times New Roman" w:eastAsia="Times New Roman" w:hAnsi="Times New Roman" w:cs="Times New Roman"/>
                <w:sz w:val="24"/>
                <w:szCs w:val="24"/>
              </w:rPr>
              <w:t>mise</w:t>
            </w:r>
            <w:r w:rsidRPr="2D2FF0A0">
              <w:rPr>
                <w:rFonts w:ascii="Times New Roman" w:eastAsia="Times New Roman" w:hAnsi="Times New Roman" w:cs="Times New Roman"/>
                <w:sz w:val="24"/>
                <w:szCs w:val="24"/>
              </w:rPr>
              <w:t>.</w:t>
            </w:r>
          </w:p>
          <w:p w14:paraId="42781D7C" w14:textId="6698118F" w:rsidR="21FE6673" w:rsidRDefault="21FE6673" w:rsidP="00225D01">
            <w:pPr>
              <w:spacing w:after="0"/>
              <w:jc w:val="both"/>
            </w:pPr>
            <w:r w:rsidRPr="2D2FF0A0">
              <w:rPr>
                <w:rFonts w:ascii="Times New Roman" w:eastAsia="Times New Roman" w:hAnsi="Times New Roman" w:cs="Times New Roman"/>
                <w:sz w:val="24"/>
                <w:szCs w:val="24"/>
              </w:rPr>
              <w:t>Samas arsti valik on piiratud ka praegu ja tavalise saatekirjaga ning seda eelkõige vabade aegade piiratuse tõttu.</w:t>
            </w:r>
          </w:p>
          <w:p w14:paraId="195AFBCD" w14:textId="26C8DB8E" w:rsidR="008A3B2A" w:rsidRPr="001354D4" w:rsidRDefault="58F4AE20"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Võttes arvesse eelnõu tagasisidet ning partnerite soovitusi </w:t>
            </w:r>
            <w:r w:rsidR="001D4252">
              <w:rPr>
                <w:rFonts w:ascii="Times New Roman" w:eastAsia="Times New Roman" w:hAnsi="Times New Roman" w:cs="Times New Roman"/>
                <w:sz w:val="24"/>
                <w:szCs w:val="24"/>
              </w:rPr>
              <w:t xml:space="preserve">on </w:t>
            </w:r>
            <w:r w:rsidR="00E15460" w:rsidRPr="0C728D2B">
              <w:rPr>
                <w:rFonts w:ascii="Times New Roman" w:eastAsia="Times New Roman" w:hAnsi="Times New Roman" w:cs="Times New Roman"/>
                <w:sz w:val="24"/>
                <w:szCs w:val="24"/>
              </w:rPr>
              <w:t>eelnõu</w:t>
            </w:r>
            <w:r w:rsidR="10CAD21E" w:rsidRPr="0C728D2B">
              <w:rPr>
                <w:rFonts w:ascii="Times New Roman" w:eastAsia="Times New Roman" w:hAnsi="Times New Roman" w:cs="Times New Roman"/>
                <w:sz w:val="24"/>
                <w:szCs w:val="24"/>
              </w:rPr>
              <w:t xml:space="preserve"> </w:t>
            </w:r>
            <w:r w:rsidR="00E15460" w:rsidRPr="0C728D2B">
              <w:rPr>
                <w:rFonts w:ascii="Times New Roman" w:eastAsia="Times New Roman" w:hAnsi="Times New Roman" w:cs="Times New Roman"/>
                <w:sz w:val="24"/>
                <w:szCs w:val="24"/>
              </w:rPr>
              <w:t>muudet</w:t>
            </w:r>
            <w:r w:rsidR="001D4252">
              <w:rPr>
                <w:rFonts w:ascii="Times New Roman" w:eastAsia="Times New Roman" w:hAnsi="Times New Roman" w:cs="Times New Roman"/>
                <w:sz w:val="24"/>
                <w:szCs w:val="24"/>
              </w:rPr>
              <w:t>ud</w:t>
            </w:r>
            <w:r w:rsidR="00E15460" w:rsidRPr="0C728D2B">
              <w:rPr>
                <w:rFonts w:ascii="Times New Roman" w:eastAsia="Times New Roman" w:hAnsi="Times New Roman" w:cs="Times New Roman"/>
                <w:sz w:val="24"/>
                <w:szCs w:val="24"/>
              </w:rPr>
              <w:t xml:space="preserve"> selliselt, et võimaldatakse </w:t>
            </w:r>
            <w:r w:rsidRPr="0C728D2B">
              <w:rPr>
                <w:rFonts w:ascii="Times New Roman" w:eastAsia="Times New Roman" w:hAnsi="Times New Roman" w:cs="Times New Roman"/>
                <w:sz w:val="24"/>
                <w:szCs w:val="24"/>
              </w:rPr>
              <w:t>minna e-konsultatsioonile üle asutuse ja eriala põhiselt, mis võimaldab paindlikku ning tervishoiuteenuse osutajale sobivas tempos liikumist ning tagab rahulikuma üleminekuperioodi.</w:t>
            </w:r>
          </w:p>
        </w:tc>
      </w:tr>
      <w:tr w:rsidR="008A3B2A" w:rsidRPr="009B3F5A" w14:paraId="35715BE9"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4401" w14:textId="23F948E2" w:rsidR="008A3B2A" w:rsidRPr="008A3B2A" w:rsidRDefault="1E080BC7" w:rsidP="00225D01">
            <w:pPr>
              <w:spacing w:after="0"/>
              <w:jc w:val="both"/>
              <w:rPr>
                <w:rFonts w:ascii="Times New Roman" w:eastAsia="Times New Roman" w:hAnsi="Times New Roman" w:cs="Times New Roman"/>
                <w:bCs/>
                <w:sz w:val="24"/>
                <w:szCs w:val="24"/>
              </w:rPr>
            </w:pPr>
            <w:r w:rsidRPr="60DECF75">
              <w:rPr>
                <w:rFonts w:ascii="Times New Roman" w:eastAsia="Times New Roman" w:hAnsi="Times New Roman" w:cs="Times New Roman"/>
                <w:sz w:val="24"/>
                <w:szCs w:val="24"/>
              </w:rPr>
              <w:lastRenderedPageBreak/>
              <w:t>Eelnõust</w:t>
            </w:r>
            <w:r w:rsidRPr="00C47E1B">
              <w:rPr>
                <w:rFonts w:ascii="Times New Roman" w:eastAsia="Times New Roman" w:hAnsi="Times New Roman" w:cs="Times New Roman"/>
                <w:bCs/>
                <w:sz w:val="24"/>
                <w:szCs w:val="24"/>
              </w:rPr>
              <w:t xml:space="preserve"> ei </w:t>
            </w:r>
            <w:r w:rsidRPr="60DECF75">
              <w:rPr>
                <w:rFonts w:ascii="Times New Roman" w:eastAsia="Times New Roman" w:hAnsi="Times New Roman" w:cs="Times New Roman"/>
                <w:sz w:val="24"/>
                <w:szCs w:val="24"/>
              </w:rPr>
              <w:t>lähtu</w:t>
            </w:r>
            <w:r w:rsidR="00C47E1B" w:rsidRPr="00C47E1B">
              <w:rPr>
                <w:rFonts w:ascii="Times New Roman" w:eastAsia="Times New Roman" w:hAnsi="Times New Roman" w:cs="Times New Roman"/>
                <w:bCs/>
                <w:sz w:val="24"/>
                <w:szCs w:val="24"/>
              </w:rPr>
              <w:t xml:space="preserve"> arvestamist arstide e-konsultatsioonide koostamise oskustega/võimekusega ning kuidas vastavat oskust suurendatakse. E-konsultatsioonid on kasutusel olnud juba aastaid ning ilmnenud on süsteemne kitsaskoht, mille kohaselt on e-konsultatsioonide kvaliteet ebaühtlane. Puudub teave, kuidas vastavat oskust suurendatakse. Lisaks tekib küsimus infotehnoloogiliste süsteemide arendamises ja kasutamise oskuse suurendamises kuna on perearste, kes digitaalseid lahendusi väga kasutada ei oska ega soovi, eelnõus viidatud probleemi käsitletud ei ole.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65560" w14:textId="77777777" w:rsidR="00FE4F17" w:rsidRPr="001760C1" w:rsidRDefault="00FE4F17"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025C8E73" w14:textId="37AAE9C1" w:rsidR="008A3B2A" w:rsidRPr="001354D4" w:rsidRDefault="30558F19" w:rsidP="00225D01">
            <w:pPr>
              <w:spacing w:after="0"/>
              <w:jc w:val="both"/>
              <w:rPr>
                <w:rFonts w:ascii="Times New Roman" w:eastAsia="Times New Roman" w:hAnsi="Times New Roman" w:cs="Times New Roman"/>
                <w:sz w:val="24"/>
                <w:szCs w:val="24"/>
              </w:rPr>
            </w:pPr>
            <w:r w:rsidRPr="46082C75">
              <w:rPr>
                <w:rFonts w:ascii="Times New Roman" w:eastAsia="Times New Roman" w:hAnsi="Times New Roman" w:cs="Times New Roman"/>
                <w:sz w:val="24"/>
                <w:szCs w:val="24"/>
              </w:rPr>
              <w:t>E-konsultatsiooni võimekus ja tehniline lahendus on olemas ning Eesti Perearstide Selts on kinnitanud, et iga perearst teinud vähemalt ühe e-konsultatsiooni.</w:t>
            </w:r>
          </w:p>
          <w:p w14:paraId="63CFC97B" w14:textId="029B95D4" w:rsidR="008A3B2A" w:rsidRPr="001354D4" w:rsidRDefault="30558F19" w:rsidP="00225D01">
            <w:pPr>
              <w:spacing w:after="0"/>
              <w:jc w:val="both"/>
              <w:rPr>
                <w:rFonts w:ascii="Times New Roman" w:eastAsia="Times New Roman" w:hAnsi="Times New Roman" w:cs="Times New Roman"/>
                <w:sz w:val="24"/>
                <w:szCs w:val="24"/>
              </w:rPr>
            </w:pPr>
            <w:r w:rsidRPr="69F1FEA5">
              <w:rPr>
                <w:rFonts w:ascii="Times New Roman" w:eastAsia="Times New Roman" w:hAnsi="Times New Roman" w:cs="Times New Roman"/>
                <w:sz w:val="24"/>
                <w:szCs w:val="24"/>
              </w:rPr>
              <w:t xml:space="preserve">E-konsultatsioonide juhised vaadatakse üle koostöös erialadega ning uuendatakse toetusmaterjalid ning </w:t>
            </w:r>
            <w:r w:rsidR="00781570">
              <w:rPr>
                <w:rFonts w:ascii="Times New Roman" w:eastAsia="Times New Roman" w:hAnsi="Times New Roman" w:cs="Times New Roman"/>
                <w:sz w:val="24"/>
                <w:szCs w:val="24"/>
              </w:rPr>
              <w:t>-</w:t>
            </w:r>
            <w:r w:rsidRPr="69F1FEA5">
              <w:rPr>
                <w:rFonts w:ascii="Times New Roman" w:eastAsia="Times New Roman" w:hAnsi="Times New Roman" w:cs="Times New Roman"/>
                <w:sz w:val="24"/>
                <w:szCs w:val="24"/>
              </w:rPr>
              <w:t>juhised, mis annavad ühtse aluse e-konsultatsiooni saatekirja koostamiseks ja vastamiseks.</w:t>
            </w:r>
          </w:p>
        </w:tc>
      </w:tr>
      <w:tr w:rsidR="00C47E1B" w:rsidRPr="009B3F5A" w14:paraId="5A2598FB"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48B08" w14:textId="7DCF093A"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 xml:space="preserve">Eelnõust ei nähtu, kas e-konsultatsiooni nõue laieneb ka vaimse tervise õdedele kui eriõdedele. Kui vastav nõue laieneb ka vaimse tervise </w:t>
            </w:r>
            <w:r w:rsidRPr="00C47E1B">
              <w:rPr>
                <w:rFonts w:ascii="Times New Roman" w:eastAsia="Times New Roman" w:hAnsi="Times New Roman" w:cs="Times New Roman"/>
                <w:bCs/>
                <w:sz w:val="24"/>
                <w:szCs w:val="24"/>
              </w:rPr>
              <w:lastRenderedPageBreak/>
              <w:t>õdedele, siis ei saa sellega kindlasti nõustuda, kuna osa eriõdesid töötab ka esmatasandil ning ligipääs õeteenusele peab elanikkonna habrast vaimse tervise seisundit arvestades kindlasti säilima</w:t>
            </w:r>
            <w:r w:rsidR="00AC6BAE">
              <w:rPr>
                <w:rFonts w:ascii="Times New Roman" w:eastAsia="Times New Roman" w:hAnsi="Times New Roman" w:cs="Times New Roman"/>
                <w:bCs/>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B02BF" w14:textId="2BFECB9F" w:rsidR="0098314B" w:rsidRPr="001760C1" w:rsidRDefault="0098314B"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0BC68694" w14:textId="2A00B446" w:rsidR="00C47E1B" w:rsidRPr="001354D4" w:rsidRDefault="4205AAC3" w:rsidP="00225D01">
            <w:pPr>
              <w:spacing w:after="0"/>
              <w:jc w:val="both"/>
              <w:rPr>
                <w:rFonts w:ascii="Times New Roman" w:eastAsia="Times New Roman" w:hAnsi="Times New Roman" w:cs="Times New Roman"/>
                <w:sz w:val="24"/>
                <w:szCs w:val="24"/>
              </w:rPr>
            </w:pPr>
            <w:r w:rsidRPr="72516E99">
              <w:rPr>
                <w:rFonts w:ascii="Times New Roman" w:eastAsia="Times New Roman" w:hAnsi="Times New Roman" w:cs="Times New Roman"/>
                <w:sz w:val="24"/>
                <w:szCs w:val="24"/>
              </w:rPr>
              <w:lastRenderedPageBreak/>
              <w:t>Antud eelnõu</w:t>
            </w:r>
            <w:r w:rsidR="0098314B">
              <w:rPr>
                <w:rFonts w:ascii="Times New Roman" w:eastAsia="Times New Roman" w:hAnsi="Times New Roman" w:cs="Times New Roman"/>
                <w:sz w:val="24"/>
                <w:szCs w:val="24"/>
              </w:rPr>
              <w:t xml:space="preserve"> näeb ette võimaluse Tervisekassa TTL-is määrata erialad, millisel juhul e-kontsulatsioon on kohustuslik. Käesolevaga </w:t>
            </w:r>
            <w:r w:rsidRPr="72516E99">
              <w:rPr>
                <w:rFonts w:ascii="Times New Roman" w:eastAsia="Times New Roman" w:hAnsi="Times New Roman" w:cs="Times New Roman"/>
                <w:sz w:val="24"/>
                <w:szCs w:val="24"/>
              </w:rPr>
              <w:t xml:space="preserve">ei ole planeeritud laiendada saatekirja nõuet </w:t>
            </w:r>
            <w:r w:rsidRPr="629F7891">
              <w:rPr>
                <w:rFonts w:ascii="Times New Roman" w:eastAsia="Times New Roman" w:hAnsi="Times New Roman" w:cs="Times New Roman"/>
                <w:sz w:val="24"/>
                <w:szCs w:val="24"/>
              </w:rPr>
              <w:t xml:space="preserve">vaimse </w:t>
            </w:r>
            <w:r w:rsidRPr="354FC5B2">
              <w:rPr>
                <w:rFonts w:ascii="Times New Roman" w:eastAsia="Times New Roman" w:hAnsi="Times New Roman" w:cs="Times New Roman"/>
                <w:sz w:val="24"/>
                <w:szCs w:val="24"/>
              </w:rPr>
              <w:t>tervise eriõdedele</w:t>
            </w:r>
            <w:r w:rsidRPr="2663EC67">
              <w:rPr>
                <w:rFonts w:ascii="Times New Roman" w:eastAsia="Times New Roman" w:hAnsi="Times New Roman" w:cs="Times New Roman"/>
                <w:sz w:val="24"/>
                <w:szCs w:val="24"/>
              </w:rPr>
              <w:t>.</w:t>
            </w:r>
          </w:p>
        </w:tc>
      </w:tr>
      <w:tr w:rsidR="0098314B" w14:paraId="29FB8166" w14:textId="77777777" w:rsidTr="42630372">
        <w:trPr>
          <w:trHeight w:val="300"/>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A061" w14:textId="7810B4BF" w:rsidR="0098314B" w:rsidRDefault="0098314B" w:rsidP="001760C1">
            <w:pPr>
              <w:spacing w:after="0"/>
              <w:jc w:val="center"/>
              <w:rPr>
                <w:rFonts w:ascii="Times New Roman" w:eastAsia="Times New Roman" w:hAnsi="Times New Roman" w:cs="Times New Roman"/>
                <w:sz w:val="24"/>
                <w:szCs w:val="24"/>
              </w:rPr>
            </w:pPr>
            <w:r w:rsidRPr="0098314B">
              <w:rPr>
                <w:rFonts w:ascii="Times New Roman" w:eastAsia="Times New Roman" w:hAnsi="Times New Roman" w:cs="Times New Roman"/>
                <w:b/>
                <w:bCs/>
                <w:sz w:val="24"/>
                <w:szCs w:val="24"/>
              </w:rPr>
              <w:lastRenderedPageBreak/>
              <w:t>Eesti Puuetega Inimeste Ko</w:t>
            </w:r>
            <w:r>
              <w:rPr>
                <w:rFonts w:ascii="Times New Roman" w:eastAsia="Times New Roman" w:hAnsi="Times New Roman" w:cs="Times New Roman"/>
                <w:b/>
                <w:bCs/>
                <w:sz w:val="24"/>
                <w:szCs w:val="24"/>
              </w:rPr>
              <w:t>ja täiendavad märkused</w:t>
            </w:r>
          </w:p>
        </w:tc>
      </w:tr>
      <w:tr w:rsidR="1A1B1629" w14:paraId="5AFE6A2E"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6F134" w14:textId="0AA1E844" w:rsidR="1A1B1629"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Sisendit küsitakse psühhiaatria valdkonnale, kuid sisuliselt soovitakse ekonsultatsiooni kohustusega reguleerida eriarstiabi valdkonda tervikuna või peaaegu tervikuna. EPIKojal puudub ülevaade osas, millises mahus muudatusi planeeriakse ning mis on vastava muudatuse selge ajend ja eesmärk.</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29462" w14:textId="3AB87333" w:rsidR="00680FA4" w:rsidRPr="001760C1" w:rsidRDefault="00680FA4"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1BA2247" w14:textId="0F65B3E2" w:rsidR="1A1B1629" w:rsidRDefault="64A714B5"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Pakutud kompromiss-sõnastus võimaldab alustada e-konsultatsiooni rakendamist teenusele suunamiseks järk-järgult mitte ainult erialade kaupa vaid ka eriarstiabi osutajate kaupa lähtuvalt sellest millistel haiglatel on valmisolek selleks olemas nii tehniliselt kui sisulises mõttes. Seega eelneb erialade loetelu ja raviasutuste sätestamisele Tervisekassa TTL-s alati Tervisekassa kokkulepe osapooltega. Hetkel on </w:t>
            </w:r>
            <w:r w:rsidR="58E8B3E5" w:rsidRPr="0C728D2B">
              <w:rPr>
                <w:rFonts w:ascii="Times New Roman" w:eastAsia="Times New Roman" w:hAnsi="Times New Roman" w:cs="Times New Roman"/>
                <w:sz w:val="24"/>
                <w:szCs w:val="24"/>
              </w:rPr>
              <w:t xml:space="preserve">Tervisekassal </w:t>
            </w:r>
            <w:r w:rsidRPr="0C728D2B">
              <w:rPr>
                <w:rFonts w:ascii="Times New Roman" w:eastAsia="Times New Roman" w:hAnsi="Times New Roman" w:cs="Times New Roman"/>
                <w:sz w:val="24"/>
                <w:szCs w:val="24"/>
              </w:rPr>
              <w:t>kokkulepe üleminekuks 2 kõrgema etapi haigla</w:t>
            </w:r>
            <w:r w:rsidR="430C0D2A" w:rsidRPr="0C728D2B">
              <w:rPr>
                <w:rFonts w:ascii="Times New Roman" w:eastAsia="Times New Roman" w:hAnsi="Times New Roman" w:cs="Times New Roman"/>
                <w:sz w:val="24"/>
                <w:szCs w:val="24"/>
              </w:rPr>
              <w:t>ga -</w:t>
            </w:r>
            <w:r w:rsidRPr="0C728D2B">
              <w:rPr>
                <w:rFonts w:ascii="Times New Roman" w:eastAsia="Times New Roman" w:hAnsi="Times New Roman" w:cs="Times New Roman"/>
                <w:sz w:val="24"/>
                <w:szCs w:val="24"/>
              </w:rPr>
              <w:t xml:space="preserve"> TÜK ja PERH</w:t>
            </w:r>
            <w:r w:rsidR="383685F5" w:rsidRPr="0C728D2B">
              <w:rPr>
                <w:rFonts w:ascii="Times New Roman" w:eastAsia="Times New Roman" w:hAnsi="Times New Roman" w:cs="Times New Roman"/>
                <w:sz w:val="24"/>
                <w:szCs w:val="24"/>
              </w:rPr>
              <w:t xml:space="preserve"> -</w:t>
            </w:r>
            <w:r w:rsidRPr="0C728D2B">
              <w:rPr>
                <w:rFonts w:ascii="Times New Roman" w:eastAsia="Times New Roman" w:hAnsi="Times New Roman" w:cs="Times New Roman"/>
                <w:sz w:val="24"/>
                <w:szCs w:val="24"/>
              </w:rPr>
              <w:t xml:space="preserve"> ning e-konsultatsiooni teel teenusele suunamine puuduta</w:t>
            </w:r>
            <w:r w:rsidR="00901D43" w:rsidRPr="0C728D2B">
              <w:rPr>
                <w:rFonts w:ascii="Times New Roman" w:eastAsia="Times New Roman" w:hAnsi="Times New Roman" w:cs="Times New Roman"/>
                <w:sz w:val="24"/>
                <w:szCs w:val="24"/>
              </w:rPr>
              <w:t>b</w:t>
            </w:r>
            <w:r w:rsidRPr="0C728D2B">
              <w:rPr>
                <w:rFonts w:ascii="Times New Roman" w:eastAsia="Times New Roman" w:hAnsi="Times New Roman" w:cs="Times New Roman"/>
                <w:sz w:val="24"/>
                <w:szCs w:val="24"/>
              </w:rPr>
              <w:t xml:space="preserve"> esialgu teatud erialasid (hematoloogia, endokrinoloogia, neuroloogia, allergoloogia, neurokirurgia, kardioloogia, gastroenteroloogia ja sisehaigused).</w:t>
            </w:r>
          </w:p>
          <w:p w14:paraId="56B07B63" w14:textId="54109673" w:rsidR="1A1B1629" w:rsidRDefault="28049855"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Rõhutame, et paralleelselt e-konsultatsiooni nõude kehtestamisega teatud raviasutustesse ja teatud erialadel säilivad kõik praegused võimalused teistesse raviasutustesse ja muudel erialadel </w:t>
            </w:r>
            <w:r w:rsidR="00EB3B98" w:rsidRPr="0C728D2B">
              <w:rPr>
                <w:rFonts w:ascii="Times New Roman" w:eastAsia="Times New Roman" w:hAnsi="Times New Roman" w:cs="Times New Roman"/>
                <w:sz w:val="24"/>
                <w:szCs w:val="24"/>
              </w:rPr>
              <w:t xml:space="preserve">suunamiseks </w:t>
            </w:r>
            <w:r w:rsidRPr="0C728D2B">
              <w:rPr>
                <w:rFonts w:ascii="Times New Roman" w:eastAsia="Times New Roman" w:hAnsi="Times New Roman" w:cs="Times New Roman"/>
                <w:sz w:val="24"/>
                <w:szCs w:val="24"/>
              </w:rPr>
              <w:t>tavalise saatekirjaga</w:t>
            </w:r>
            <w:r w:rsidR="47BF00A9" w:rsidRPr="0C728D2B">
              <w:rPr>
                <w:rFonts w:ascii="Times New Roman" w:eastAsia="Times New Roman" w:hAnsi="Times New Roman" w:cs="Times New Roman"/>
                <w:sz w:val="24"/>
                <w:szCs w:val="24"/>
              </w:rPr>
              <w:t xml:space="preserve"> </w:t>
            </w:r>
            <w:r w:rsidR="00DD3CAE">
              <w:rPr>
                <w:rFonts w:ascii="Times New Roman" w:eastAsia="Times New Roman" w:hAnsi="Times New Roman" w:cs="Times New Roman"/>
                <w:sz w:val="24"/>
                <w:szCs w:val="24"/>
              </w:rPr>
              <w:t>ja ka vabatahtliku</w:t>
            </w:r>
            <w:r w:rsidR="00DD3CAE" w:rsidRPr="0C728D2B">
              <w:rPr>
                <w:rFonts w:ascii="Times New Roman" w:eastAsia="Times New Roman" w:hAnsi="Times New Roman" w:cs="Times New Roman"/>
                <w:sz w:val="24"/>
                <w:szCs w:val="24"/>
              </w:rPr>
              <w:t xml:space="preserve"> </w:t>
            </w:r>
            <w:r w:rsidR="47BF00A9" w:rsidRPr="0C728D2B">
              <w:rPr>
                <w:rFonts w:ascii="Times New Roman" w:eastAsia="Times New Roman" w:hAnsi="Times New Roman" w:cs="Times New Roman"/>
                <w:sz w:val="24"/>
                <w:szCs w:val="24"/>
              </w:rPr>
              <w:t>teha e-konsultatsioone teistel erialadel või teistesse ravias</w:t>
            </w:r>
            <w:r w:rsidR="35076362" w:rsidRPr="0C728D2B">
              <w:rPr>
                <w:rFonts w:ascii="Times New Roman" w:eastAsia="Times New Roman" w:hAnsi="Times New Roman" w:cs="Times New Roman"/>
                <w:sz w:val="24"/>
                <w:szCs w:val="24"/>
              </w:rPr>
              <w:t>u</w:t>
            </w:r>
            <w:r w:rsidR="47BF00A9" w:rsidRPr="0C728D2B">
              <w:rPr>
                <w:rFonts w:ascii="Times New Roman" w:eastAsia="Times New Roman" w:hAnsi="Times New Roman" w:cs="Times New Roman"/>
                <w:sz w:val="24"/>
                <w:szCs w:val="24"/>
              </w:rPr>
              <w:t>tustesse</w:t>
            </w:r>
            <w:r w:rsidRPr="0C728D2B">
              <w:rPr>
                <w:rFonts w:ascii="Times New Roman" w:eastAsia="Times New Roman" w:hAnsi="Times New Roman" w:cs="Times New Roman"/>
                <w:sz w:val="24"/>
                <w:szCs w:val="24"/>
              </w:rPr>
              <w:t>.</w:t>
            </w:r>
          </w:p>
        </w:tc>
      </w:tr>
      <w:tr w:rsidR="1A1B1629" w14:paraId="588DE6C8"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D26F" w14:textId="04D1933B" w:rsidR="1A1B1629"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Leiame, et EPIKoja poolt 31.10.2025 seisukohas esitatud küsimusi ei lahenda ka pakutud kompromissvariant. Kindlasti toetame e-konsultatsioonide senisest suuremas mahus kasutamist eriarstiabis ja leiame, et e-konsultatsioonide maht peaks olema oluliselt suurem. Nõustume ka e-kirjas märgituga osas, et e-konsultatsioon võib eriarstiabi kättesaadavust parandada, kuid leiame, et ekonsultatsioon </w:t>
            </w:r>
            <w:r w:rsidRPr="0C728D2B">
              <w:rPr>
                <w:rFonts w:ascii="Times New Roman" w:eastAsia="Times New Roman" w:hAnsi="Times New Roman" w:cs="Times New Roman"/>
                <w:sz w:val="24"/>
                <w:szCs w:val="24"/>
              </w:rPr>
              <w:lastRenderedPageBreak/>
              <w:t>peab olema arsti kaalutlusotsus mitte formaliseeritud ja bürokraatlik kohustus, mis võib patsiendi abini jõudmist kiirendamise asemel hoopis takistada.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9C567" w14:textId="560084A8" w:rsidR="1A1B1629" w:rsidRDefault="403A9F49"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Vt eelnev selgitus</w:t>
            </w:r>
          </w:p>
        </w:tc>
      </w:tr>
      <w:tr w:rsidR="0C728D2B" w14:paraId="19C1AAFC"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85CB" w14:textId="087B8FCB" w:rsidR="65A426AB"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Lisame, et kompromissi korras oleks mõeldav e-konsultatsioonide tegemist suurendada piloteerimise/testimise korras ning seda saakski teha teatud erialade ja teenuse osutajate lõikes, kuid kahtleme, kas e-konsultatsioonide määramine kohustusena ka pilootprojekti korras täidab patsientide vajadusi ja ootusi. Kindlasti eeldab piloteerimine pidevat monitoorimist ja pilootprojekti lõpus põhjaliku analüüsi koostamist otsu</w:t>
            </w:r>
            <w:r w:rsidR="2A183A82" w:rsidRPr="0C728D2B">
              <w:rPr>
                <w:rFonts w:ascii="Times New Roman" w:eastAsia="Times New Roman" w:hAnsi="Times New Roman" w:cs="Times New Roman"/>
                <w:sz w:val="24"/>
                <w:szCs w:val="24"/>
              </w:rPr>
              <w:t>s</w:t>
            </w:r>
            <w:r w:rsidRPr="0C728D2B">
              <w:rPr>
                <w:rFonts w:ascii="Times New Roman" w:eastAsia="Times New Roman" w:hAnsi="Times New Roman" w:cs="Times New Roman"/>
                <w:sz w:val="24"/>
                <w:szCs w:val="24"/>
              </w:rPr>
              <w:t>tamaks, kas e-konsultatsioonide senisest oluliselt suuremas mahus teostamine on võimalik ja eesmärgipärane ning milliseid täiendavaid tehnilisi ja sisulisi muudatusi tuleb sellisel juhul teha.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A77D4" w14:textId="30B4051C" w:rsidR="006A30A8" w:rsidRPr="001760C1" w:rsidRDefault="006A30A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2AF56766" w14:textId="1B688B61" w:rsidR="5CF9E46E" w:rsidRDefault="5CF9E46E"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Kuna jõustumisel alustatakse </w:t>
            </w:r>
            <w:r w:rsidR="262BB38B" w:rsidRPr="0C728D2B">
              <w:rPr>
                <w:rFonts w:ascii="Times New Roman" w:eastAsia="Times New Roman" w:hAnsi="Times New Roman" w:cs="Times New Roman"/>
                <w:sz w:val="24"/>
                <w:szCs w:val="24"/>
              </w:rPr>
              <w:t xml:space="preserve">väga piiratud mahus - </w:t>
            </w:r>
            <w:r w:rsidRPr="0C728D2B">
              <w:rPr>
                <w:rFonts w:ascii="Times New Roman" w:eastAsia="Times New Roman" w:hAnsi="Times New Roman" w:cs="Times New Roman"/>
                <w:sz w:val="24"/>
                <w:szCs w:val="24"/>
              </w:rPr>
              <w:t xml:space="preserve">vaid 2 kõrgema etapi raviasutuse ja 8 erialaga, siis </w:t>
            </w:r>
            <w:r w:rsidR="460A0A27" w:rsidRPr="0C728D2B">
              <w:rPr>
                <w:rFonts w:ascii="Times New Roman" w:eastAsia="Times New Roman" w:hAnsi="Times New Roman" w:cs="Times New Roman"/>
                <w:sz w:val="24"/>
                <w:szCs w:val="24"/>
              </w:rPr>
              <w:t>sisuliselt</w:t>
            </w:r>
            <w:r w:rsidR="43BED0B1" w:rsidRPr="0C728D2B">
              <w:rPr>
                <w:rFonts w:ascii="Times New Roman" w:eastAsia="Times New Roman" w:hAnsi="Times New Roman" w:cs="Times New Roman"/>
                <w:sz w:val="24"/>
                <w:szCs w:val="24"/>
              </w:rPr>
              <w:t xml:space="preserve"> saab seda lugeda piloteerimiseks ning võtta edasisel muudatuste planeerimisel arvesse saadud tagasisidet ja</w:t>
            </w:r>
            <w:r w:rsidR="2AF88C97" w:rsidRPr="0C728D2B">
              <w:rPr>
                <w:rFonts w:ascii="Times New Roman" w:eastAsia="Times New Roman" w:hAnsi="Times New Roman" w:cs="Times New Roman"/>
                <w:sz w:val="24"/>
                <w:szCs w:val="24"/>
              </w:rPr>
              <w:t xml:space="preserve"> kogemusi</w:t>
            </w:r>
            <w:r w:rsidR="43BED0B1" w:rsidRPr="0C728D2B">
              <w:rPr>
                <w:rFonts w:ascii="Times New Roman" w:eastAsia="Times New Roman" w:hAnsi="Times New Roman" w:cs="Times New Roman"/>
                <w:sz w:val="24"/>
                <w:szCs w:val="24"/>
              </w:rPr>
              <w:t>.</w:t>
            </w:r>
          </w:p>
        </w:tc>
      </w:tr>
      <w:tr w:rsidR="0C728D2B" w14:paraId="67CFED10"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124CB" w14:textId="4665B3D7" w:rsidR="65A426AB" w:rsidRDefault="65A426A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EPIKoda ei hakka kordama 31.10.2025 seisukohas toodud põhjendusi, kuid märgib, et ekonsultatsioonide kohustuslikkuse nõue muudab olulisel määral senist tervishoiukorraldust, puudutades nii tervishoiu töötajaid kui ka patsiente, mistõttu tuleb muudatust hoolikalt kaaluda, sh teostada vajalikud mõjuanalüüsid (ka osas, kas muudatus omab mõju põhiseadusest tulenevale igaühe õigusele tervise kaitsele) ning muudatused kõikide osapooltega detailselt ja põhjalikult läbi arutada. Sisulise ja avatud arutelu eelduseks on tagasiside andmine seisukohtadele ja vastamine küsimustele ning oluliste muudatuste puhul ka väljatöötamiskavatsuse koostamine.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BE83C" w14:textId="77777777" w:rsidR="000D3C46" w:rsidRPr="001760C1" w:rsidRDefault="000D3C46"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73F8F8B9" w14:textId="68B4811F" w:rsidR="4DD23AEB" w:rsidRDefault="000D3C46"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4DD23AEB" w:rsidRPr="0C728D2B">
              <w:rPr>
                <w:rFonts w:ascii="Times New Roman" w:eastAsia="Times New Roman" w:hAnsi="Times New Roman" w:cs="Times New Roman"/>
                <w:sz w:val="24"/>
                <w:szCs w:val="24"/>
              </w:rPr>
              <w:t xml:space="preserve">aralleelselt e-konsultatsiooni nõude kehtestamisega teatud raviasutustesse (2 asutust) ja teatud erialadel (8 eriala) säilivad kõik praegused võimalused kõikidesse teistesse raviasutustesse erialadel </w:t>
            </w:r>
            <w:r w:rsidR="0059322F" w:rsidRPr="0C728D2B">
              <w:rPr>
                <w:rFonts w:ascii="Times New Roman" w:eastAsia="Times New Roman" w:hAnsi="Times New Roman" w:cs="Times New Roman"/>
                <w:sz w:val="24"/>
                <w:szCs w:val="24"/>
              </w:rPr>
              <w:t xml:space="preserve">suunamiseks ka </w:t>
            </w:r>
            <w:r w:rsidR="4DD23AEB" w:rsidRPr="0C728D2B">
              <w:rPr>
                <w:rFonts w:ascii="Times New Roman" w:eastAsia="Times New Roman" w:hAnsi="Times New Roman" w:cs="Times New Roman"/>
                <w:sz w:val="24"/>
                <w:szCs w:val="24"/>
              </w:rPr>
              <w:t>tavalise saatekirjaga või teha e-konsultatsioone teistel erialadel või teistesse raviasutustesse.</w:t>
            </w:r>
          </w:p>
          <w:p w14:paraId="51C4740E" w14:textId="2EF26736" w:rsidR="58A734EA" w:rsidRDefault="58A734EA"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Rõhutame ka, et patsiendi vaatest on tegemist tegelikult kättesaadavust parandava muudatusega.</w:t>
            </w:r>
          </w:p>
        </w:tc>
      </w:tr>
      <w:tr w:rsidR="00AE7E22" w:rsidRPr="009B3F5A" w14:paraId="0D58B5F5"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93667" w14:textId="098859AC" w:rsidR="00AE7E22" w:rsidRPr="001354D4" w:rsidRDefault="00AE7E22" w:rsidP="001760C1">
            <w:pPr>
              <w:spacing w:after="0"/>
              <w:jc w:val="center"/>
              <w:rPr>
                <w:rFonts w:ascii="Times New Roman" w:eastAsia="Times New Roman" w:hAnsi="Times New Roman" w:cs="Times New Roman"/>
                <w:b/>
                <w:sz w:val="24"/>
                <w:szCs w:val="24"/>
              </w:rPr>
            </w:pPr>
            <w:r w:rsidRPr="00C47E1B">
              <w:rPr>
                <w:rFonts w:ascii="Times New Roman" w:eastAsia="Times New Roman" w:hAnsi="Times New Roman" w:cs="Times New Roman"/>
                <w:b/>
                <w:sz w:val="24"/>
                <w:szCs w:val="24"/>
              </w:rPr>
              <w:t>Eesti Haiglate Liit</w:t>
            </w:r>
          </w:p>
        </w:tc>
      </w:tr>
      <w:tr w:rsidR="00C47E1B" w:rsidRPr="009B3F5A" w14:paraId="4C73E706"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85CFD" w14:textId="6FCA8263"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E-konsultatsiooni edukas käivitamine eeldab esmatasandi võimekust vaimse tervise probleemidega tegelemisel. Seda peaks toetama koolitused, s.h. perearstikeskuste õdede koolitused.</w:t>
            </w:r>
          </w:p>
          <w:p w14:paraId="19243F0A" w14:textId="1281ADC8"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 xml:space="preserve">Eelnõu seletuskiri viitab e-konsultatsiooni ja saatekirja osas tervishoiutöötajale, mitte ainult arstile. Kas sellest võib järeldada, et </w:t>
            </w:r>
            <w:r w:rsidRPr="00C47E1B">
              <w:rPr>
                <w:rFonts w:ascii="Times New Roman" w:eastAsia="Times New Roman" w:hAnsi="Times New Roman" w:cs="Times New Roman"/>
                <w:bCs/>
                <w:sz w:val="24"/>
                <w:szCs w:val="24"/>
              </w:rPr>
              <w:lastRenderedPageBreak/>
              <w:t>jätkuvalt on kavas arendada ka õdede e-saatekirja? Meie hinnangul vajab õdede saatekirja roll patsiendi suunamisel veel täpsustamist – õde ei saa muuta diagnoosi, väljastada töövõimetuslehte ega kirjutada esmaseid retsepte. Meil on hea kogemus nii perearstikeskustes vastuvõttu tegevate õdedega, kui ka võimalusega pöörduda otse vaimse tervise õe vastuvõtule. Mõnel pool (nt sõltuvushäirete puhul) on õdede roll esmases triaažis olulise kaaluga (üha rohkem ka lastepsühhiaatrias jm). Võimalus pöörduda psühhiaatria vaimse tervise õe vastuvõtule ilma saatekirjata võiks siiski säilida.</w:t>
            </w:r>
          </w:p>
          <w:p w14:paraId="6272D12A" w14:textId="59A96D7E"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E-konsultatsiooni kaudu vastuvõtule pääsemine tähendab psühhiaatrias kohati ka töömahu suurenemist (juba praegu on see tuntav lastepsühhiaatrias).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63D4" w14:textId="76C7D793" w:rsidR="00C47E1B" w:rsidRPr="001760C1" w:rsidRDefault="224A9515"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4B1EDC82" w14:textId="13F47B05" w:rsidR="00C47E1B" w:rsidRPr="001354D4" w:rsidRDefault="0AE9FE99" w:rsidP="00225D01">
            <w:pPr>
              <w:spacing w:after="0"/>
              <w:jc w:val="both"/>
            </w:pPr>
            <w:r w:rsidRPr="2D2FF0A0">
              <w:rPr>
                <w:rFonts w:ascii="Times New Roman" w:eastAsia="Times New Roman" w:hAnsi="Times New Roman" w:cs="Times New Roman"/>
                <w:sz w:val="24"/>
                <w:szCs w:val="24"/>
              </w:rPr>
              <w:t xml:space="preserve">Oleks väär ja perearsti rolli ning pädevust pisendav väita, et perearstid täna vaimse tervise probleemidega üldse ei tegele . Praegustes Eestis kasutatavates ravijuhendites, mis tegelevad vaimse tervise häiretega (Nt generaliseerunud ärevushäire ja </w:t>
            </w:r>
            <w:r w:rsidRPr="2D2FF0A0">
              <w:rPr>
                <w:rFonts w:ascii="Times New Roman" w:eastAsia="Times New Roman" w:hAnsi="Times New Roman" w:cs="Times New Roman"/>
                <w:sz w:val="24"/>
                <w:szCs w:val="24"/>
              </w:rPr>
              <w:lastRenderedPageBreak/>
              <w:t xml:space="preserve">paanikahäire käsitlus perearstiabis, alkoholitarvitamise häirega patsiendi käsitlus, aktiivsus ja tähelepanuhäire diagnoosimise ja ravi põhimõtted jm) algab esmane kontakt ja käsitlus perearstist. </w:t>
            </w:r>
          </w:p>
          <w:p w14:paraId="05D55C9E" w14:textId="46F90108" w:rsidR="00C47E1B" w:rsidRPr="001354D4" w:rsidRDefault="0AE9FE99" w:rsidP="00225D01">
            <w:pPr>
              <w:spacing w:after="0"/>
              <w:jc w:val="both"/>
            </w:pPr>
            <w:r w:rsidRPr="2D2FF0A0">
              <w:rPr>
                <w:rFonts w:ascii="Times New Roman" w:eastAsia="Times New Roman" w:hAnsi="Times New Roman" w:cs="Times New Roman"/>
                <w:sz w:val="24"/>
                <w:szCs w:val="24"/>
              </w:rPr>
              <w:t>Vt lisaks ravijuhend.ee</w:t>
            </w:r>
          </w:p>
          <w:p w14:paraId="69DC3C6F" w14:textId="47B1F0FB" w:rsidR="00C47E1B" w:rsidRPr="001354D4" w:rsidRDefault="0AE9FE99" w:rsidP="00225D01">
            <w:pPr>
              <w:spacing w:after="0"/>
              <w:jc w:val="both"/>
              <w:rPr>
                <w:rFonts w:ascii="Times New Roman" w:eastAsia="Times New Roman" w:hAnsi="Times New Roman" w:cs="Times New Roman"/>
                <w:sz w:val="24"/>
                <w:szCs w:val="24"/>
              </w:rPr>
            </w:pPr>
            <w:r w:rsidRPr="2D2FF0A0">
              <w:rPr>
                <w:rFonts w:ascii="Times New Roman" w:eastAsia="Times New Roman" w:hAnsi="Times New Roman" w:cs="Times New Roman"/>
                <w:sz w:val="24"/>
                <w:szCs w:val="24"/>
              </w:rPr>
              <w:t>Samas koolitusvajadustele on muudatuse ettevalmistamisel mõeldud</w:t>
            </w:r>
            <w:r w:rsidR="5E8F6052" w:rsidRPr="2D2FF0A0">
              <w:rPr>
                <w:rFonts w:ascii="Times New Roman" w:eastAsia="Times New Roman" w:hAnsi="Times New Roman" w:cs="Times New Roman"/>
                <w:sz w:val="24"/>
                <w:szCs w:val="24"/>
              </w:rPr>
              <w:t>.</w:t>
            </w:r>
          </w:p>
          <w:p w14:paraId="489062C4" w14:textId="042E6990" w:rsidR="00C47E1B" w:rsidRPr="001354D4" w:rsidRDefault="0AE9FE99" w:rsidP="00225D01">
            <w:pPr>
              <w:spacing w:after="0"/>
              <w:jc w:val="both"/>
            </w:pPr>
            <w:r w:rsidRPr="2D2FF0A0">
              <w:rPr>
                <w:rFonts w:ascii="Times New Roman" w:eastAsia="Times New Roman" w:hAnsi="Times New Roman" w:cs="Times New Roman"/>
                <w:sz w:val="24"/>
                <w:szCs w:val="24"/>
              </w:rPr>
              <w:t>Saatekirja rakendamine psühhiaatrias võimaldaks edaspidi vabastada psühhiaatrid selliste juhtude käsitlemisest, millega on võimalik tegeleda esmatasandil ning suurendada võimalusi keskenduda keerukamatele juhtudele. See on saatekirjade eesmärk kõikide erialade puhul.</w:t>
            </w:r>
          </w:p>
          <w:p w14:paraId="04B3462D" w14:textId="6BDD16CF" w:rsidR="00C47E1B" w:rsidRPr="001354D4" w:rsidRDefault="224A9515" w:rsidP="00225D01">
            <w:pPr>
              <w:spacing w:after="0"/>
              <w:jc w:val="both"/>
              <w:rPr>
                <w:rFonts w:ascii="Times New Roman" w:eastAsia="Times New Roman" w:hAnsi="Times New Roman" w:cs="Times New Roman"/>
                <w:sz w:val="24"/>
                <w:szCs w:val="24"/>
              </w:rPr>
            </w:pPr>
            <w:r w:rsidRPr="679EDFDF">
              <w:rPr>
                <w:rFonts w:ascii="Times New Roman" w:eastAsia="Times New Roman" w:hAnsi="Times New Roman" w:cs="Times New Roman"/>
                <w:sz w:val="24"/>
                <w:szCs w:val="24"/>
              </w:rPr>
              <w:t xml:space="preserve">Antud eelnõuga ei ole planeeritud </w:t>
            </w:r>
            <w:r w:rsidRPr="0AD1C13A">
              <w:rPr>
                <w:rFonts w:ascii="Times New Roman" w:eastAsia="Times New Roman" w:hAnsi="Times New Roman" w:cs="Times New Roman"/>
                <w:sz w:val="24"/>
                <w:szCs w:val="24"/>
              </w:rPr>
              <w:t>laiendada</w:t>
            </w:r>
            <w:r w:rsidRPr="679EDFDF">
              <w:rPr>
                <w:rFonts w:ascii="Times New Roman" w:eastAsia="Times New Roman" w:hAnsi="Times New Roman" w:cs="Times New Roman"/>
                <w:sz w:val="24"/>
                <w:szCs w:val="24"/>
              </w:rPr>
              <w:t xml:space="preserve"> saatekirja nõuet ka vaimse tervise eriõdedele.</w:t>
            </w:r>
          </w:p>
          <w:p w14:paraId="69CF3011" w14:textId="53DA4F97" w:rsidR="00C47E1B" w:rsidRPr="001354D4" w:rsidRDefault="224A9515" w:rsidP="00225D01">
            <w:pPr>
              <w:spacing w:after="0"/>
              <w:jc w:val="both"/>
              <w:rPr>
                <w:rFonts w:ascii="Times New Roman" w:eastAsia="Times New Roman" w:hAnsi="Times New Roman" w:cs="Times New Roman"/>
                <w:b/>
                <w:sz w:val="24"/>
                <w:szCs w:val="24"/>
              </w:rPr>
            </w:pPr>
            <w:r w:rsidRPr="2D2FF0A0">
              <w:rPr>
                <w:rFonts w:ascii="Times New Roman" w:eastAsia="Times New Roman" w:hAnsi="Times New Roman" w:cs="Times New Roman"/>
                <w:sz w:val="24"/>
                <w:szCs w:val="24"/>
              </w:rPr>
              <w:t>Koostöös esmatasandiga on käigus arutelud ning tegevused esmatasandi võimestamise</w:t>
            </w:r>
            <w:r w:rsidR="66A4D3F7" w:rsidRPr="2D2FF0A0">
              <w:rPr>
                <w:rFonts w:ascii="Times New Roman" w:eastAsia="Times New Roman" w:hAnsi="Times New Roman" w:cs="Times New Roman"/>
                <w:sz w:val="24"/>
                <w:szCs w:val="24"/>
              </w:rPr>
              <w:t>ks</w:t>
            </w:r>
            <w:r w:rsidRPr="2D2FF0A0">
              <w:rPr>
                <w:rFonts w:ascii="Times New Roman" w:eastAsia="Times New Roman" w:hAnsi="Times New Roman" w:cs="Times New Roman"/>
                <w:sz w:val="24"/>
                <w:szCs w:val="24"/>
              </w:rPr>
              <w:t xml:space="preserve"> vaimse tervise abi andmisel.</w:t>
            </w:r>
          </w:p>
        </w:tc>
      </w:tr>
      <w:tr w:rsidR="00C47E1B" w:rsidRPr="009B3F5A" w14:paraId="632C3A57"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672CC" w14:textId="77777777"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lastRenderedPageBreak/>
              <w:t>Psühhiaatrilise abi saatekirja nõude sisse viimine tähendab ümberkorraldusi ka mujal eriarstiabis. Arvestades psühhiaatrilise abi spetsiifikat nõuab läbi mõtlemist ja vajadusel täiendamist saatekirja roll tahtest olenematu psühhiaatrilise abi osutamisel (s.h kinnises asutuses sotsiaalteenustel viibivad isikud).</w:t>
            </w:r>
          </w:p>
          <w:p w14:paraId="559AA7B5" w14:textId="77777777" w:rsidR="00C47E1B" w:rsidRPr="00C47E1B" w:rsidRDefault="00C47E1B" w:rsidP="00225D01">
            <w:pPr>
              <w:spacing w:after="0"/>
              <w:jc w:val="both"/>
              <w:rPr>
                <w:rFonts w:ascii="Times New Roman" w:eastAsia="Times New Roman" w:hAnsi="Times New Roman" w:cs="Times New Roman"/>
                <w:b/>
                <w:sz w:val="24"/>
                <w:szCs w:val="24"/>
              </w:rPr>
            </w:pP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1BFD" w14:textId="2507A90E" w:rsidR="00C47E1B" w:rsidRPr="001760C1" w:rsidRDefault="385C7B11"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29209CCD" w14:textId="10CE687D" w:rsidR="00C47E1B" w:rsidRPr="001354D4" w:rsidRDefault="385C7B11" w:rsidP="00225D01">
            <w:pPr>
              <w:spacing w:after="0"/>
              <w:jc w:val="both"/>
              <w:rPr>
                <w:rFonts w:ascii="Times New Roman" w:eastAsia="Times New Roman" w:hAnsi="Times New Roman" w:cs="Times New Roman"/>
                <w:b/>
                <w:sz w:val="24"/>
                <w:szCs w:val="24"/>
              </w:rPr>
            </w:pPr>
            <w:r w:rsidRPr="75231DEE">
              <w:rPr>
                <w:rFonts w:ascii="Times New Roman" w:eastAsia="Times New Roman" w:hAnsi="Times New Roman" w:cs="Times New Roman"/>
                <w:sz w:val="24"/>
                <w:szCs w:val="24"/>
              </w:rPr>
              <w:t>Psühhiaatria muutmine saatekirjaga erialaks ei muuda vältimatu abi korraldus, seega vältimatu abi (tulenevat PsAS § 10) pakkumise põhimõtted ei muutu, valvetuppa on võimalus pöörduda erakorralisel patsiendil ning talle abi pakkumine tuleneb eelpooltoodud õigusnormist.</w:t>
            </w:r>
            <w:r w:rsidRPr="60D2E688">
              <w:rPr>
                <w:rFonts w:ascii="Times New Roman" w:eastAsia="Times New Roman" w:hAnsi="Times New Roman" w:cs="Times New Roman"/>
                <w:sz w:val="24"/>
                <w:szCs w:val="24"/>
              </w:rPr>
              <w:t xml:space="preserve"> Samuti ei muutu </w:t>
            </w:r>
            <w:r w:rsidRPr="38948DCF">
              <w:rPr>
                <w:rFonts w:ascii="Times New Roman" w:eastAsia="Times New Roman" w:hAnsi="Times New Roman" w:cs="Times New Roman"/>
                <w:sz w:val="24"/>
                <w:szCs w:val="24"/>
              </w:rPr>
              <w:t xml:space="preserve">tahtest </w:t>
            </w:r>
            <w:r w:rsidRPr="1568039B">
              <w:rPr>
                <w:rFonts w:ascii="Times New Roman" w:eastAsia="Times New Roman" w:hAnsi="Times New Roman" w:cs="Times New Roman"/>
                <w:sz w:val="24"/>
                <w:szCs w:val="24"/>
              </w:rPr>
              <w:t xml:space="preserve">olenematu </w:t>
            </w:r>
            <w:r w:rsidRPr="0A9F5339">
              <w:rPr>
                <w:rFonts w:ascii="Times New Roman" w:eastAsia="Times New Roman" w:hAnsi="Times New Roman" w:cs="Times New Roman"/>
                <w:sz w:val="24"/>
                <w:szCs w:val="24"/>
              </w:rPr>
              <w:t xml:space="preserve">psühhiaatrilise abi </w:t>
            </w:r>
            <w:r w:rsidRPr="5527727F">
              <w:rPr>
                <w:rFonts w:ascii="Times New Roman" w:eastAsia="Times New Roman" w:hAnsi="Times New Roman" w:cs="Times New Roman"/>
                <w:sz w:val="24"/>
                <w:szCs w:val="24"/>
              </w:rPr>
              <w:t>osutamise nõuded.</w:t>
            </w:r>
          </w:p>
        </w:tc>
      </w:tr>
      <w:tr w:rsidR="00C47E1B" w:rsidRPr="009B3F5A" w14:paraId="1B413C67"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CC352" w14:textId="425DA982" w:rsidR="00C47E1B" w:rsidRPr="00C47E1B" w:rsidRDefault="00C47E1B" w:rsidP="00225D01">
            <w:pPr>
              <w:spacing w:after="0"/>
              <w:jc w:val="both"/>
              <w:rPr>
                <w:rFonts w:ascii="Times New Roman" w:eastAsia="Times New Roman" w:hAnsi="Times New Roman" w:cs="Times New Roman"/>
                <w:bCs/>
                <w:sz w:val="24"/>
                <w:szCs w:val="24"/>
              </w:rPr>
            </w:pPr>
            <w:r w:rsidRPr="00C47E1B">
              <w:rPr>
                <w:rFonts w:ascii="Times New Roman" w:eastAsia="Times New Roman" w:hAnsi="Times New Roman" w:cs="Times New Roman"/>
                <w:bCs/>
                <w:sz w:val="24"/>
                <w:szCs w:val="24"/>
              </w:rPr>
              <w:t>E-konsultatsioonide puhul on oluline koos erialaseltsidega kaasajastada nõuded e-konsultatsiooni saatekirjale. Paljudel erialadel on nõuded kehtestatud e-konsultatsiooni teenuse algusaegadest, kuid kaasajastamist toimunud ei ole.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943A" w14:textId="7E72B45E" w:rsidR="00B96AB2" w:rsidRPr="001760C1" w:rsidRDefault="00B96AB2"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w:t>
            </w:r>
            <w:r>
              <w:rPr>
                <w:rFonts w:ascii="Times New Roman" w:eastAsia="Times New Roman" w:hAnsi="Times New Roman" w:cs="Times New Roman"/>
                <w:b/>
                <w:bCs/>
                <w:sz w:val="24"/>
                <w:szCs w:val="24"/>
              </w:rPr>
              <w:t>me</w:t>
            </w:r>
          </w:p>
          <w:p w14:paraId="104DFF21" w14:textId="792C455E" w:rsidR="00C47E1B" w:rsidRPr="001354D4" w:rsidRDefault="2503FDA6" w:rsidP="00225D01">
            <w:pPr>
              <w:spacing w:after="0"/>
              <w:jc w:val="both"/>
              <w:rPr>
                <w:rFonts w:ascii="Times New Roman" w:eastAsia="Times New Roman" w:hAnsi="Times New Roman" w:cs="Times New Roman"/>
                <w:sz w:val="24"/>
                <w:szCs w:val="24"/>
              </w:rPr>
            </w:pPr>
            <w:r w:rsidRPr="72E82F52">
              <w:rPr>
                <w:rFonts w:ascii="Times New Roman" w:eastAsia="Times New Roman" w:hAnsi="Times New Roman" w:cs="Times New Roman"/>
                <w:sz w:val="24"/>
                <w:szCs w:val="24"/>
              </w:rPr>
              <w:t>Kaasajastamine koostöös erialaseltside ja Tervisekassaga on planeeritud.</w:t>
            </w:r>
          </w:p>
        </w:tc>
      </w:tr>
      <w:tr w:rsidR="00B96AB2" w14:paraId="3C96BEF6" w14:textId="77777777" w:rsidTr="42630372">
        <w:trPr>
          <w:trHeight w:val="300"/>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C55AB" w14:textId="19E9194B" w:rsidR="00B96AB2" w:rsidRPr="00B96AB2" w:rsidRDefault="00B96AB2" w:rsidP="001760C1">
            <w:pPr>
              <w:spacing w:after="0"/>
              <w:jc w:val="center"/>
              <w:rPr>
                <w:rFonts w:ascii="Times New Roman" w:eastAsia="Times New Roman" w:hAnsi="Times New Roman" w:cs="Times New Roman"/>
                <w:sz w:val="24"/>
                <w:szCs w:val="24"/>
              </w:rPr>
            </w:pPr>
            <w:r w:rsidRPr="00B96AB2">
              <w:rPr>
                <w:rFonts w:ascii="Times New Roman" w:eastAsia="Times New Roman" w:hAnsi="Times New Roman" w:cs="Times New Roman"/>
                <w:b/>
                <w:bCs/>
                <w:sz w:val="24"/>
                <w:szCs w:val="24"/>
              </w:rPr>
              <w:t>Eesti Haiglate Liit</w:t>
            </w:r>
            <w:r w:rsidRPr="001760C1">
              <w:rPr>
                <w:rFonts w:ascii="Times New Roman" w:eastAsia="Times New Roman" w:hAnsi="Times New Roman" w:cs="Times New Roman"/>
                <w:b/>
                <w:bCs/>
                <w:sz w:val="24"/>
                <w:szCs w:val="24"/>
              </w:rPr>
              <w:t>du täiendavad märkused</w:t>
            </w:r>
          </w:p>
        </w:tc>
      </w:tr>
      <w:tr w:rsidR="0C728D2B" w14:paraId="6C052B90"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C3B0" w14:textId="1E1EE768" w:rsidR="7D7E012A" w:rsidRDefault="7D7E012A"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EHL toetab psühhiaatrilise abi osutamisel e-konsultatsiooni nõude rakendamist. Samuti toetame e-konsultatsiooni rakendamist teenusele </w:t>
            </w:r>
            <w:r w:rsidRPr="0C728D2B">
              <w:rPr>
                <w:rFonts w:ascii="Times New Roman" w:eastAsia="Times New Roman" w:hAnsi="Times New Roman" w:cs="Times New Roman"/>
                <w:sz w:val="24"/>
                <w:szCs w:val="24"/>
              </w:rPr>
              <w:lastRenderedPageBreak/>
              <w:t>suunamiseks järk-järgult. Erialade kaupa teenuse laiendamine on mõistlik ning toetame selle nõude sätestamist Tervisekassa tervishoiuteenuste loetelus. Samas ei toeta me raviasutuste sätestamist Tervisekassa tervishoiuteenuste loetelus, vaid leiame, et see otsus võiks jääda eriarstiabiteenuse osutaja teha. Kompromissina võivad olla välja toodud kohustuslikult teenust osutavad asutused, kuid ka teistel asutustel peaks jääma võimalus oma teenuse osutamine sarnaselt ümber korraldada.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5A3E" w14:textId="47F98D3B" w:rsidR="00B640A6" w:rsidRDefault="40B28EE9"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lastRenderedPageBreak/>
              <w:t>Arvestame</w:t>
            </w:r>
          </w:p>
          <w:p w14:paraId="15E147FD" w14:textId="6318D9F1" w:rsidR="40B28EE9" w:rsidRDefault="14053EAD"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Rõhutame ka, et paralleelselt e-konsultatsiooni nõude kehtestamisega teatud raviasutustesse (2 asutust) ja teatud erialadel (8 eriala) säilivad kõik praegused võimalused suunamiseks kõikidesse teistesse raviasutustesse senise korralduse kohaselt st tavalise saatekirjaga või teha e-konsultatsioone teistel erialadel või teistesse raviasutustesse.</w:t>
            </w:r>
          </w:p>
        </w:tc>
      </w:tr>
      <w:tr w:rsidR="0C728D2B" w14:paraId="640B886F"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CA79" w14:textId="0CA583AA" w:rsidR="7D7E012A" w:rsidRDefault="7D7E012A"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Lisaks teeme ettepaneku sätestada määruses, et psühhiaatrilises ravimeeskonnas töötava vaimse tervise õe vastuvõtule on võimalik pöörduda saatekirjata ning et sama vaimse tervise meeskonna õde saab patsiendi vajaduse korral suunata sama ravimeeskonna psühhiaatri vastuvõtule ilma e-konsultatsiooni nõudeta. See on oluline just selle tõttu, et muidu ei saaks samas raviasutuses töötav õde patsienti psühhiaat</w:t>
            </w:r>
            <w:r w:rsidR="302A81D3" w:rsidRPr="0C728D2B">
              <w:rPr>
                <w:rFonts w:ascii="Times New Roman" w:eastAsia="Times New Roman" w:hAnsi="Times New Roman" w:cs="Times New Roman"/>
                <w:sz w:val="24"/>
                <w:szCs w:val="24"/>
              </w:rPr>
              <w:t>r</w:t>
            </w:r>
            <w:r w:rsidRPr="0C728D2B">
              <w:rPr>
                <w:rFonts w:ascii="Times New Roman" w:eastAsia="Times New Roman" w:hAnsi="Times New Roman" w:cs="Times New Roman"/>
                <w:sz w:val="24"/>
                <w:szCs w:val="24"/>
              </w:rPr>
              <w:t>ile suunata.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598F9" w14:textId="4B6DD47B" w:rsidR="00B640A6" w:rsidRPr="001760C1" w:rsidRDefault="401AA48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p w14:paraId="7064FC66" w14:textId="77C1BE28" w:rsidR="401AA488" w:rsidRDefault="00B640A6"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Saame vastava ettepanekuga arvestada </w:t>
            </w:r>
            <w:r w:rsidR="3E36011D" w:rsidRPr="0C728D2B">
              <w:rPr>
                <w:rFonts w:ascii="Times New Roman" w:eastAsia="Times New Roman" w:hAnsi="Times New Roman" w:cs="Times New Roman"/>
                <w:sz w:val="24"/>
                <w:szCs w:val="24"/>
              </w:rPr>
              <w:t xml:space="preserve">määruse </w:t>
            </w:r>
            <w:r w:rsidR="401AA488" w:rsidRPr="0C728D2B">
              <w:rPr>
                <w:rFonts w:ascii="Times New Roman" w:eastAsia="Times New Roman" w:hAnsi="Times New Roman" w:cs="Times New Roman"/>
                <w:sz w:val="24"/>
                <w:szCs w:val="24"/>
              </w:rPr>
              <w:t xml:space="preserve">eelnõu </w:t>
            </w:r>
            <w:r w:rsidR="3A72F12E" w:rsidRPr="0C728D2B">
              <w:rPr>
                <w:rFonts w:ascii="Times New Roman" w:eastAsia="Times New Roman" w:hAnsi="Times New Roman" w:cs="Times New Roman"/>
                <w:sz w:val="24"/>
                <w:szCs w:val="24"/>
              </w:rPr>
              <w:t>koo</w:t>
            </w:r>
            <w:r w:rsidR="401AA488" w:rsidRPr="0C728D2B">
              <w:rPr>
                <w:rFonts w:ascii="Times New Roman" w:eastAsia="Times New Roman" w:hAnsi="Times New Roman" w:cs="Times New Roman"/>
                <w:sz w:val="24"/>
                <w:szCs w:val="24"/>
              </w:rPr>
              <w:t>stamisel</w:t>
            </w:r>
            <w:r>
              <w:rPr>
                <w:rFonts w:ascii="Times New Roman" w:eastAsia="Times New Roman" w:hAnsi="Times New Roman" w:cs="Times New Roman"/>
                <w:sz w:val="24"/>
                <w:szCs w:val="24"/>
              </w:rPr>
              <w:t>.</w:t>
            </w:r>
          </w:p>
          <w:p w14:paraId="6BEEF6D3" w14:textId="510DA033" w:rsidR="0C728D2B" w:rsidRDefault="0C728D2B" w:rsidP="00225D01">
            <w:pPr>
              <w:spacing w:after="0"/>
              <w:jc w:val="both"/>
              <w:rPr>
                <w:rFonts w:ascii="Times New Roman" w:eastAsia="Times New Roman" w:hAnsi="Times New Roman" w:cs="Times New Roman"/>
                <w:sz w:val="24"/>
                <w:szCs w:val="24"/>
                <w:highlight w:val="yellow"/>
              </w:rPr>
            </w:pPr>
          </w:p>
        </w:tc>
      </w:tr>
      <w:tr w:rsidR="00F03376" w:rsidRPr="009B3F5A" w14:paraId="449E07EB" w14:textId="77777777" w:rsidTr="42630372">
        <w:trPr>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CC5D3" w14:textId="3C9B320C" w:rsidR="00F03376" w:rsidRPr="001354D4" w:rsidRDefault="00F03376" w:rsidP="001760C1">
            <w:pPr>
              <w:spacing w:after="0"/>
              <w:jc w:val="center"/>
              <w:rPr>
                <w:rFonts w:ascii="Times New Roman" w:eastAsia="Times New Roman" w:hAnsi="Times New Roman" w:cs="Times New Roman"/>
                <w:b/>
                <w:sz w:val="24"/>
                <w:szCs w:val="24"/>
              </w:rPr>
            </w:pPr>
            <w:r w:rsidRPr="00897FF6">
              <w:rPr>
                <w:rFonts w:ascii="Times New Roman" w:eastAsia="Times New Roman" w:hAnsi="Times New Roman" w:cs="Times New Roman"/>
                <w:b/>
                <w:sz w:val="24"/>
                <w:szCs w:val="24"/>
              </w:rPr>
              <w:t>Eesti Perearstide Selts</w:t>
            </w:r>
          </w:p>
        </w:tc>
      </w:tr>
      <w:tr w:rsidR="00897FF6" w:rsidRPr="009B3F5A" w14:paraId="73E3C99D"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6792" w14:textId="4F7D5C08" w:rsidR="000E2E4B" w:rsidRDefault="00897FF6"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Eesti Perearstide Seltsi seisukohast on psühhiaatria eriala muutmine saatekirjaga erialaks ainuõige otsus. Samuti on suunamisel e-konsultatsiooni kasutuselevõtt õige valik.</w:t>
            </w:r>
          </w:p>
          <w:p w14:paraId="68B0ACC4" w14:textId="219E2F74" w:rsidR="00B7316C" w:rsidRDefault="00897FF6"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Selleks, et perearstid saaksid pakkuda vaimse tervise muredega pöördujatele esmast triaaži, nõustamist ning senisest suuremas mahus ka ravisoovitusi, tuleb perearstide meeskondi võimestada ning luua selleks vajalikud võimalused, eelkõige personali arvelt.</w:t>
            </w:r>
          </w:p>
          <w:p w14:paraId="1A4546CE" w14:textId="4C8F4431" w:rsidR="0090689A" w:rsidRPr="00C47E1B" w:rsidRDefault="00897FF6"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 xml:space="preserve">Enne eelnõu rakendamist tuleb leida vastused mitmele olulisele küsimusele, ilma milleta ei ole eelnõu võimalik rakendada. Ainult koolituste pakkumisest ei piisa, et tagada esmatasandi spetsialistide suutlikkus käsitleda kergemaid juhte ja suunata rasked juhud viivitamata psühhiaatrilisele eriarstiabile. Selleks, et koostada sisukas ja piisav e-konsultatsiooni saatekiri, mis nagu ka seletuskirjas kirjutatud - on </w:t>
            </w:r>
            <w:r w:rsidRPr="00897FF6">
              <w:rPr>
                <w:rFonts w:ascii="Times New Roman" w:eastAsia="Times New Roman" w:hAnsi="Times New Roman" w:cs="Times New Roman"/>
                <w:bCs/>
                <w:sz w:val="24"/>
                <w:szCs w:val="24"/>
              </w:rPr>
              <w:lastRenderedPageBreak/>
              <w:t>põhjalikum kui tavasaatekiri ja vajab seetõttu rohkem aega. Lisaks näeme, et senine praktika psühhiaatrite poolt hoida haiguslugusid pikalt lahti ja neid mitte terviseinfosüsteemi jagada takistab meil omalt poolt adekvaatseid saatekirju kirjutamast - meil puudub info - miks ja kelle juures patsient päriselt varem käinud on, kui patsient ise seda täpselt ei mäleta.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9B1D3" w14:textId="77777777" w:rsidR="00977008" w:rsidRPr="001760C1" w:rsidRDefault="00977008"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lastRenderedPageBreak/>
              <w:t>Selgitame</w:t>
            </w:r>
          </w:p>
          <w:p w14:paraId="52BF7193" w14:textId="17408795" w:rsidR="00897FF6" w:rsidRPr="001354D4" w:rsidRDefault="393BE98B" w:rsidP="00225D01">
            <w:pPr>
              <w:spacing w:after="0"/>
              <w:jc w:val="both"/>
              <w:rPr>
                <w:rFonts w:ascii="Times New Roman" w:eastAsia="Times New Roman" w:hAnsi="Times New Roman" w:cs="Times New Roman"/>
                <w:sz w:val="24"/>
                <w:szCs w:val="24"/>
              </w:rPr>
            </w:pPr>
            <w:r w:rsidRPr="257DDBBF">
              <w:rPr>
                <w:rFonts w:ascii="Times New Roman" w:eastAsia="Times New Roman" w:hAnsi="Times New Roman" w:cs="Times New Roman"/>
                <w:sz w:val="24"/>
                <w:szCs w:val="24"/>
              </w:rPr>
              <w:t>Koostöös esmatasandiga on käigus arutelud ning tegevused esmatasandi võimestamisel vaimse tervise abi andmisel</w:t>
            </w:r>
            <w:r w:rsidRPr="0268EA71">
              <w:rPr>
                <w:rFonts w:ascii="Times New Roman" w:eastAsia="Times New Roman" w:hAnsi="Times New Roman" w:cs="Times New Roman"/>
                <w:sz w:val="24"/>
                <w:szCs w:val="24"/>
              </w:rPr>
              <w:t xml:space="preserve">, </w:t>
            </w:r>
            <w:r w:rsidRPr="5600866A">
              <w:rPr>
                <w:rFonts w:ascii="Times New Roman" w:eastAsia="Times New Roman" w:hAnsi="Times New Roman" w:cs="Times New Roman"/>
                <w:sz w:val="24"/>
                <w:szCs w:val="24"/>
              </w:rPr>
              <w:t>jätkuvad ka edaspidi.</w:t>
            </w:r>
          </w:p>
          <w:p w14:paraId="6EBA15D0" w14:textId="103EBD1D" w:rsidR="00897FF6" w:rsidRPr="001354D4" w:rsidRDefault="2C209785" w:rsidP="00225D01">
            <w:pPr>
              <w:spacing w:after="0"/>
              <w:jc w:val="both"/>
            </w:pPr>
            <w:r w:rsidRPr="2D2FF0A0">
              <w:rPr>
                <w:rFonts w:ascii="Times New Roman" w:eastAsia="Times New Roman" w:hAnsi="Times New Roman" w:cs="Times New Roman"/>
                <w:sz w:val="24"/>
                <w:szCs w:val="24"/>
              </w:rPr>
              <w:t>Kompromiss-sõnastusega võimaldatud järk-järguline rakendamine</w:t>
            </w:r>
            <w:r w:rsidR="003574E3">
              <w:rPr>
                <w:rFonts w:ascii="Times New Roman" w:eastAsia="Times New Roman" w:hAnsi="Times New Roman" w:cs="Times New Roman"/>
                <w:sz w:val="24"/>
                <w:szCs w:val="24"/>
              </w:rPr>
              <w:t xml:space="preserve"> e-konsultatsioonile üleminevatel teistel erialadelel</w:t>
            </w:r>
            <w:r w:rsidRPr="2D2FF0A0">
              <w:rPr>
                <w:rFonts w:ascii="Times New Roman" w:eastAsia="Times New Roman" w:hAnsi="Times New Roman" w:cs="Times New Roman"/>
                <w:sz w:val="24"/>
                <w:szCs w:val="24"/>
              </w:rPr>
              <w:t xml:space="preserve"> (esialgu 2 kõrgema etapi haiglaga</w:t>
            </w:r>
            <w:r w:rsidR="003574E3">
              <w:rPr>
                <w:rFonts w:ascii="Times New Roman" w:eastAsia="Times New Roman" w:hAnsi="Times New Roman" w:cs="Times New Roman"/>
                <w:sz w:val="24"/>
                <w:szCs w:val="24"/>
              </w:rPr>
              <w:t>, 8 eriala</w:t>
            </w:r>
            <w:r w:rsidRPr="2D2FF0A0">
              <w:rPr>
                <w:rFonts w:ascii="Times New Roman" w:eastAsia="Times New Roman" w:hAnsi="Times New Roman" w:cs="Times New Roman"/>
                <w:sz w:val="24"/>
                <w:szCs w:val="24"/>
              </w:rPr>
              <w:t>) vähendab mõju ulatust selle esialgsel rakendamisel ning annab võimalu</w:t>
            </w:r>
            <w:r w:rsidR="06178739" w:rsidRPr="2D2FF0A0">
              <w:rPr>
                <w:rFonts w:ascii="Times New Roman" w:eastAsia="Times New Roman" w:hAnsi="Times New Roman" w:cs="Times New Roman"/>
                <w:sz w:val="24"/>
                <w:szCs w:val="24"/>
              </w:rPr>
              <w:t>se paindlikumaks üleminekuks.</w:t>
            </w:r>
            <w:r w:rsidR="003574E3">
              <w:rPr>
                <w:rFonts w:ascii="Times New Roman" w:eastAsia="Times New Roman" w:hAnsi="Times New Roman" w:cs="Times New Roman"/>
                <w:sz w:val="24"/>
                <w:szCs w:val="24"/>
              </w:rPr>
              <w:t xml:space="preserve"> Psühhiaatria saatekirja nõue muutub seaduse jõustumisest 01.01.2027 kohustuslikuks kõikidele teenuseosutajatele. Täiendavad läbirääkimised kommentaaris toodud erialase praktika osas on käigus Tervisekassa ja erialaseltsi vahel. </w:t>
            </w:r>
          </w:p>
        </w:tc>
      </w:tr>
      <w:tr w:rsidR="00897FF6" w:rsidRPr="009B3F5A" w14:paraId="0BFEA40A" w14:textId="77777777" w:rsidTr="42630372">
        <w:trPr>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7BD28" w14:textId="77777777" w:rsidR="00897FF6" w:rsidRDefault="00B7316C" w:rsidP="00225D01">
            <w:pPr>
              <w:spacing w:after="0"/>
              <w:jc w:val="both"/>
              <w:rPr>
                <w:rFonts w:ascii="Times New Roman" w:eastAsia="Times New Roman" w:hAnsi="Times New Roman" w:cs="Times New Roman"/>
                <w:bCs/>
                <w:sz w:val="24"/>
                <w:szCs w:val="24"/>
              </w:rPr>
            </w:pPr>
            <w:r w:rsidRPr="00897FF6">
              <w:rPr>
                <w:rFonts w:ascii="Times New Roman" w:eastAsia="Times New Roman" w:hAnsi="Times New Roman" w:cs="Times New Roman"/>
                <w:bCs/>
                <w:sz w:val="24"/>
                <w:szCs w:val="24"/>
              </w:rPr>
              <w:t>Erinevate mõjude ja riskide hinnangud on antud ainult psühhiaatrilise abi kontekstis. Need ei arvesta perearstidele kaasnevaid muudatusi, nende mõjusid, rahalist kulu ega riske ning seetõttu ei saa neid pidada täielikult tõeseks. Lisaks peame selle eelnõu tagasisidestamisel oluliseks välja tuua, et meie hinnangul ei ole avaldanud mingit positiivset mõju 1.kliinilist psühholoogide/psühholoog nõustajate suurem töötasu ega ka 2. psühhiaatria e-konsultatsiooni suurem hind võrrelduna teiste erialadega. Lisaks peame oluliseks, et psühhiaatria e-konsultatsiooni vastamise aeg peaks olema sama, mis teistel erialadel.</w:t>
            </w:r>
          </w:p>
          <w:p w14:paraId="6AE97CAC" w14:textId="4CA1C14E" w:rsidR="00B7316C" w:rsidRPr="00C47E1B" w:rsidRDefault="45C26B2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E-konsultatsioonide hinnastamise puhul tuleks arvesse võtta ja eriti erialal kus puuduvad alternatiivid, et ka perearstide täiendav töömaht tuleb tasustada, sest keerulise patsiendi korraliku e-konsultatsiooni saatekirja koostamine võtab aega. Eesti Perearstide Selts ei saa eelnõule kooskõlastust anda enne, kui on selge, milliseid võimalusi perearstidele luuakse, et tagada võetud kohustuste täitmine</w:t>
            </w:r>
            <w:r w:rsidR="00AC6BAE">
              <w:rPr>
                <w:rFonts w:ascii="Times New Roman" w:eastAsia="Times New Roman" w:hAnsi="Times New Roman" w:cs="Times New Roman"/>
                <w:sz w:val="24"/>
                <w:szCs w:val="24"/>
              </w:rPr>
              <w:t>.</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098C" w14:textId="77777777" w:rsidR="00024627" w:rsidRPr="001760C1" w:rsidRDefault="00024627"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A60BB50" w14:textId="0C524EB2" w:rsidR="00897FF6" w:rsidRPr="001354D4" w:rsidRDefault="79486FE9" w:rsidP="00225D01">
            <w:pPr>
              <w:spacing w:after="0"/>
              <w:jc w:val="both"/>
              <w:rPr>
                <w:rFonts w:ascii="Times New Roman" w:eastAsia="Times New Roman" w:hAnsi="Times New Roman" w:cs="Times New Roman"/>
                <w:sz w:val="24"/>
                <w:szCs w:val="24"/>
              </w:rPr>
            </w:pPr>
            <w:r w:rsidRPr="1A1B1629">
              <w:rPr>
                <w:rFonts w:ascii="Times New Roman" w:eastAsia="Times New Roman" w:hAnsi="Times New Roman" w:cs="Times New Roman"/>
                <w:sz w:val="24"/>
                <w:szCs w:val="24"/>
              </w:rPr>
              <w:t>Võttes arvesse eelnõu tagasisidet ning partnerite soovitusi</w:t>
            </w:r>
            <w:r w:rsidR="00CB707A">
              <w:rPr>
                <w:rFonts w:ascii="Times New Roman" w:eastAsia="Times New Roman" w:hAnsi="Times New Roman" w:cs="Times New Roman"/>
                <w:sz w:val="24"/>
                <w:szCs w:val="24"/>
              </w:rPr>
              <w:t xml:space="preserve"> on</w:t>
            </w:r>
            <w:r w:rsidRPr="1A1B1629">
              <w:rPr>
                <w:rFonts w:ascii="Times New Roman" w:eastAsia="Times New Roman" w:hAnsi="Times New Roman" w:cs="Times New Roman"/>
                <w:sz w:val="24"/>
                <w:szCs w:val="24"/>
              </w:rPr>
              <w:t xml:space="preserve"> </w:t>
            </w:r>
            <w:r w:rsidR="5CEA78DD" w:rsidRPr="1A1B1629">
              <w:rPr>
                <w:rFonts w:ascii="Times New Roman" w:eastAsia="Times New Roman" w:hAnsi="Times New Roman" w:cs="Times New Roman"/>
                <w:sz w:val="24"/>
                <w:szCs w:val="24"/>
              </w:rPr>
              <w:t xml:space="preserve">eelnõu </w:t>
            </w:r>
            <w:r w:rsidR="00CB707A" w:rsidRPr="1A1B1629">
              <w:rPr>
                <w:rFonts w:ascii="Times New Roman" w:eastAsia="Times New Roman" w:hAnsi="Times New Roman" w:cs="Times New Roman"/>
                <w:sz w:val="24"/>
                <w:szCs w:val="24"/>
              </w:rPr>
              <w:t>muudet</w:t>
            </w:r>
            <w:r w:rsidR="00CB707A">
              <w:rPr>
                <w:rFonts w:ascii="Times New Roman" w:eastAsia="Times New Roman" w:hAnsi="Times New Roman" w:cs="Times New Roman"/>
                <w:sz w:val="24"/>
                <w:szCs w:val="24"/>
              </w:rPr>
              <w:t>ud</w:t>
            </w:r>
            <w:r w:rsidR="00CB707A" w:rsidRPr="1A1B1629">
              <w:rPr>
                <w:rFonts w:ascii="Times New Roman" w:eastAsia="Times New Roman" w:hAnsi="Times New Roman" w:cs="Times New Roman"/>
                <w:sz w:val="24"/>
                <w:szCs w:val="24"/>
              </w:rPr>
              <w:t xml:space="preserve"> </w:t>
            </w:r>
            <w:r w:rsidR="5CEA78DD" w:rsidRPr="1A1B1629">
              <w:rPr>
                <w:rFonts w:ascii="Times New Roman" w:eastAsia="Times New Roman" w:hAnsi="Times New Roman" w:cs="Times New Roman"/>
                <w:sz w:val="24"/>
                <w:szCs w:val="24"/>
              </w:rPr>
              <w:t>selliselt, et võimaldatakse</w:t>
            </w:r>
            <w:r w:rsidRPr="1A1B1629">
              <w:rPr>
                <w:rFonts w:ascii="Times New Roman" w:eastAsia="Times New Roman" w:hAnsi="Times New Roman" w:cs="Times New Roman"/>
                <w:sz w:val="24"/>
                <w:szCs w:val="24"/>
              </w:rPr>
              <w:t xml:space="preserve"> minna e-konsultatsioonile üle asutuse ja eriala põhiselt, mis võimaldab paindlikku ning tervishoiuteenuse osutajale sobivas tempos liikumist ning tagab rahulikuma üleminekuperioodi.</w:t>
            </w:r>
            <w:r w:rsidR="633D735F" w:rsidRPr="1A1B1629">
              <w:rPr>
                <w:rFonts w:ascii="Times New Roman" w:eastAsia="Times New Roman" w:hAnsi="Times New Roman" w:cs="Times New Roman"/>
                <w:sz w:val="24"/>
                <w:szCs w:val="24"/>
              </w:rPr>
              <w:t xml:space="preserve"> Rahulikum üleminekutempo tagab ka parema võimaluse täiendavateks aruteludeks e-konsultatsiooniga seotud teemadel.</w:t>
            </w:r>
          </w:p>
        </w:tc>
      </w:tr>
      <w:tr w:rsidR="00024627" w14:paraId="29598277" w14:textId="77777777" w:rsidTr="42630372">
        <w:trPr>
          <w:trHeight w:val="300"/>
          <w:jc w:val="center"/>
        </w:trPr>
        <w:tc>
          <w:tcPr>
            <w:tcW w:w="13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6358B" w14:textId="15FA4722" w:rsidR="00024627" w:rsidRDefault="00024627" w:rsidP="001760C1">
            <w:pPr>
              <w:spacing w:after="0"/>
              <w:jc w:val="center"/>
              <w:rPr>
                <w:rFonts w:ascii="Times New Roman" w:eastAsia="Times New Roman" w:hAnsi="Times New Roman" w:cs="Times New Roman"/>
                <w:sz w:val="24"/>
                <w:szCs w:val="24"/>
              </w:rPr>
            </w:pPr>
            <w:r w:rsidRPr="00024627">
              <w:rPr>
                <w:rFonts w:ascii="Times New Roman" w:eastAsia="Times New Roman" w:hAnsi="Times New Roman" w:cs="Times New Roman"/>
                <w:b/>
                <w:bCs/>
                <w:sz w:val="24"/>
                <w:szCs w:val="24"/>
              </w:rPr>
              <w:t>Eesti Perearstide Selts</w:t>
            </w:r>
            <w:r>
              <w:rPr>
                <w:rFonts w:ascii="Times New Roman" w:eastAsia="Times New Roman" w:hAnsi="Times New Roman" w:cs="Times New Roman"/>
                <w:b/>
                <w:bCs/>
                <w:sz w:val="24"/>
                <w:szCs w:val="24"/>
              </w:rPr>
              <w:t>i täiendavad märkused</w:t>
            </w:r>
          </w:p>
        </w:tc>
      </w:tr>
      <w:tr w:rsidR="0C728D2B" w14:paraId="0CD51986"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2ACA" w14:textId="7A42FEDB" w:rsidR="28F5EABC" w:rsidRDefault="28F5EAB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Eesti Perearstide Selts on nõus esitatud muudatustega, on äärmiselt vajalik liikuda edasi e-konsultatsiooni kui kõige patsiendi sõbralikuma edasi suunamise variandiga.</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B52F5" w14:textId="7481A17A" w:rsidR="16075E11" w:rsidRDefault="16075E11"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t>Arvestame</w:t>
            </w:r>
          </w:p>
          <w:p w14:paraId="41BAC8B6" w14:textId="7CAB2FF8" w:rsidR="00362DD9" w:rsidRDefault="00CC53D4"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Kompromiss-sõnastusega liigutakse edasi.</w:t>
            </w:r>
          </w:p>
        </w:tc>
      </w:tr>
      <w:tr w:rsidR="0C728D2B" w14:paraId="3FE394C8"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C353F" w14:textId="1FACB516" w:rsidR="28F5EABC" w:rsidRDefault="28F5EABC"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Psühhiaatria üleminek saatekirjaga erialaks on suur muutus võrreldes senise praktikaga ja vajab ettevalmistust. Meie jaoks on kriitiline eeltingimus kavandatava astmelise abi süsteemi väljaarendamine ja kasutusele võtt nii täiskasvanute kui laste-noorukite teenindamiseks veel </w:t>
            </w:r>
            <w:r w:rsidRPr="0C728D2B">
              <w:rPr>
                <w:rFonts w:ascii="Times New Roman" w:eastAsia="Times New Roman" w:hAnsi="Times New Roman" w:cs="Times New Roman"/>
                <w:sz w:val="24"/>
                <w:szCs w:val="24"/>
              </w:rPr>
              <w:lastRenderedPageBreak/>
              <w:t>sellel aastal. Ootus on, et aasta lõpuks on Sotsiaalministeeriumi poolt astmeline vaimse tervise abi süsteem loodud ja rakendatav üle-Eestiliselt – tagamaks kõigile perearstidele ja nende patsientidele võrdselt head juurdepääsu kõigile vaimse tervise astmelise süsteemi astmetele.</w:t>
            </w:r>
            <w:r w:rsidR="470D085C" w:rsidRPr="0C728D2B">
              <w:rPr>
                <w:rFonts w:ascii="Times New Roman" w:eastAsia="Times New Roman" w:hAnsi="Times New Roman" w:cs="Times New Roman"/>
                <w:sz w:val="24"/>
                <w:szCs w:val="24"/>
              </w:rPr>
              <w:t xml:space="preserve"> Kui Sotsiaalministeerium hindab, et see ootus pole realistlik, siis tuleb igal juhul enne määruse jõustumist saada valmis kokkulepped kõikide vaimse tervise spetsialistide vahel koostööst ja tööjaotustest. Perearstide vaatenurgast vajab ära kirjeldamist perearsti meeskonnale esitatud ootused patsiendi käsitlemisel. See tähendab kokkuleppeid töö sisu osas ja vajalike vahendite tagamist. Töövahendite all mõtleme näiteks küsimustike, mis on kokkuleppeliselt ära kirjeldatud ja need kasutamiseks võimaldatud nii laste kui täiskasvanute käsitlemiseks.</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3FB7" w14:textId="52C597CF" w:rsidR="1208DA6B" w:rsidRDefault="1208DA6B" w:rsidP="00225D01">
            <w:pPr>
              <w:spacing w:after="0"/>
              <w:jc w:val="both"/>
              <w:rPr>
                <w:rFonts w:ascii="Times New Roman" w:eastAsia="Times New Roman" w:hAnsi="Times New Roman" w:cs="Times New Roman"/>
                <w:sz w:val="24"/>
                <w:szCs w:val="24"/>
              </w:rPr>
            </w:pPr>
            <w:r w:rsidRPr="001760C1">
              <w:rPr>
                <w:rFonts w:ascii="Times New Roman" w:eastAsia="Times New Roman" w:hAnsi="Times New Roman" w:cs="Times New Roman"/>
                <w:b/>
                <w:bCs/>
                <w:sz w:val="24"/>
                <w:szCs w:val="24"/>
              </w:rPr>
              <w:lastRenderedPageBreak/>
              <w:t>Arvestame</w:t>
            </w:r>
          </w:p>
          <w:p w14:paraId="2E6D5895" w14:textId="3D87A3A4" w:rsidR="1208DA6B" w:rsidRDefault="1208DA6B"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Astmelise abi süsteemi arendamise </w:t>
            </w:r>
            <w:r w:rsidR="29AF309C" w:rsidRPr="0C728D2B">
              <w:rPr>
                <w:rFonts w:ascii="Times New Roman" w:eastAsia="Times New Roman" w:hAnsi="Times New Roman" w:cs="Times New Roman"/>
                <w:sz w:val="24"/>
                <w:szCs w:val="24"/>
              </w:rPr>
              <w:t xml:space="preserve">tegevused on SoM </w:t>
            </w:r>
            <w:r w:rsidR="00683F3C">
              <w:rPr>
                <w:rFonts w:ascii="Times New Roman" w:eastAsia="Times New Roman" w:hAnsi="Times New Roman" w:cs="Times New Roman"/>
                <w:sz w:val="24"/>
                <w:szCs w:val="24"/>
              </w:rPr>
              <w:t>vaimse tervise osakonna</w:t>
            </w:r>
            <w:r w:rsidR="00683F3C" w:rsidRPr="0C728D2B">
              <w:rPr>
                <w:rFonts w:ascii="Times New Roman" w:eastAsia="Times New Roman" w:hAnsi="Times New Roman" w:cs="Times New Roman"/>
                <w:sz w:val="24"/>
                <w:szCs w:val="24"/>
              </w:rPr>
              <w:t xml:space="preserve"> </w:t>
            </w:r>
            <w:r w:rsidR="29AF309C" w:rsidRPr="0C728D2B">
              <w:rPr>
                <w:rFonts w:ascii="Times New Roman" w:eastAsia="Times New Roman" w:hAnsi="Times New Roman" w:cs="Times New Roman"/>
                <w:sz w:val="24"/>
                <w:szCs w:val="24"/>
              </w:rPr>
              <w:t>tööplaanis.</w:t>
            </w:r>
          </w:p>
          <w:p w14:paraId="6E04A0CB" w14:textId="61D9F8A7" w:rsidR="3F100FD3" w:rsidRDefault="3F100FD3"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Perearstiabi meeskonna töö sisu ja abistavad küsimused jm vajalikud tegevused olid arutelu all koos kokkulepetega edasiseks 6.0</w:t>
            </w:r>
            <w:r w:rsidR="3DFFD5E4" w:rsidRPr="0C728D2B">
              <w:rPr>
                <w:rFonts w:ascii="Times New Roman" w:eastAsia="Times New Roman" w:hAnsi="Times New Roman" w:cs="Times New Roman"/>
                <w:sz w:val="24"/>
                <w:szCs w:val="24"/>
              </w:rPr>
              <w:t>2 ümarlaual.</w:t>
            </w:r>
          </w:p>
        </w:tc>
      </w:tr>
      <w:tr w:rsidR="0C728D2B" w14:paraId="30EAF8E5"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8BDE" w14:textId="05FB892F" w:rsidR="134CF1DF" w:rsidRDefault="134CF1D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lastRenderedPageBreak/>
              <w:t>Lisaks tunneme me muret selle osas, et mitte kõik meie vaimse tervise probleemidega patsiendid ei vaja psühhiaatri ega psühholoogi vastuvõttu vaid saaksid juba abi vaimse tervise õe teenusest ja selleks on hädavajalik, et kõikjal Eestis oleks perearstidel võimalik suunata ka nende spetsialistide juurde.</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66544" w14:textId="77777777" w:rsidR="002305E3" w:rsidRPr="001760C1" w:rsidRDefault="002305E3"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3A220885" w14:textId="5F720F00" w:rsidR="3121290D" w:rsidRDefault="3121290D"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Vaimse tervise õe teenuse kättesaadavuse järk-järgu</w:t>
            </w:r>
            <w:r w:rsidR="7851AE60" w:rsidRPr="0C728D2B">
              <w:rPr>
                <w:rFonts w:ascii="Times New Roman" w:eastAsia="Times New Roman" w:hAnsi="Times New Roman" w:cs="Times New Roman"/>
                <w:sz w:val="24"/>
                <w:szCs w:val="24"/>
              </w:rPr>
              <w:t>line parendamine</w:t>
            </w:r>
            <w:r w:rsidRPr="0C728D2B">
              <w:rPr>
                <w:rFonts w:ascii="Times New Roman" w:eastAsia="Times New Roman" w:hAnsi="Times New Roman" w:cs="Times New Roman"/>
                <w:sz w:val="24"/>
                <w:szCs w:val="24"/>
              </w:rPr>
              <w:t xml:space="preserve"> on eraldi tähelepanu all nagu ka nende </w:t>
            </w:r>
            <w:r w:rsidR="39F17A1B" w:rsidRPr="0C728D2B">
              <w:rPr>
                <w:rFonts w:ascii="Times New Roman" w:eastAsia="Times New Roman" w:hAnsi="Times New Roman" w:cs="Times New Roman"/>
                <w:sz w:val="24"/>
                <w:szCs w:val="24"/>
              </w:rPr>
              <w:t xml:space="preserve">iga-aastane </w:t>
            </w:r>
            <w:r w:rsidRPr="0C728D2B">
              <w:rPr>
                <w:rFonts w:ascii="Times New Roman" w:eastAsia="Times New Roman" w:hAnsi="Times New Roman" w:cs="Times New Roman"/>
                <w:sz w:val="24"/>
                <w:szCs w:val="24"/>
              </w:rPr>
              <w:t>koolitamine tervishoiukõrgkoolides</w:t>
            </w:r>
            <w:r w:rsidR="64268D08" w:rsidRPr="0C728D2B">
              <w:rPr>
                <w:rFonts w:ascii="Times New Roman" w:eastAsia="Times New Roman" w:hAnsi="Times New Roman" w:cs="Times New Roman"/>
                <w:sz w:val="24"/>
                <w:szCs w:val="24"/>
              </w:rPr>
              <w:t xml:space="preserve"> lähtuvalt õdede koolitamise kokkuleppest</w:t>
            </w:r>
            <w:r w:rsidRPr="0C728D2B">
              <w:rPr>
                <w:rFonts w:ascii="Times New Roman" w:eastAsia="Times New Roman" w:hAnsi="Times New Roman" w:cs="Times New Roman"/>
                <w:sz w:val="24"/>
                <w:szCs w:val="24"/>
              </w:rPr>
              <w:t>.</w:t>
            </w:r>
          </w:p>
        </w:tc>
      </w:tr>
      <w:tr w:rsidR="0C728D2B" w14:paraId="1F2E88FE"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B61AD" w14:textId="7069812C" w:rsidR="134CF1DF" w:rsidRDefault="134CF1D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Tänaseni puuduvad meil selged kokkulepped ja koostöö haridussüsteemiga – ka nende kokkulepete sõnastamine aasta lõpuks on hädavajalik.</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BE4F" w14:textId="77777777" w:rsidR="00E27154" w:rsidRPr="001760C1" w:rsidRDefault="00E27154"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1978B4CB" w14:textId="7BA599DF" w:rsidR="11A529A6" w:rsidRDefault="00E27154"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Antud küsimus ei ole otseselt </w:t>
            </w:r>
            <w:r w:rsidR="0038383B">
              <w:rPr>
                <w:rFonts w:ascii="Times New Roman" w:eastAsia="Times New Roman" w:hAnsi="Times New Roman" w:cs="Times New Roman"/>
                <w:sz w:val="24"/>
                <w:szCs w:val="24"/>
              </w:rPr>
              <w:t xml:space="preserve">eelnõuga reguleeritav küsimus, kuid </w:t>
            </w:r>
            <w:r w:rsidR="00E87148">
              <w:rPr>
                <w:rFonts w:ascii="Times New Roman" w:eastAsia="Times New Roman" w:hAnsi="Times New Roman" w:cs="Times New Roman"/>
                <w:sz w:val="24"/>
                <w:szCs w:val="24"/>
              </w:rPr>
              <w:t>antud teema on</w:t>
            </w:r>
            <w:r w:rsidR="11A529A6" w:rsidRPr="0C728D2B">
              <w:rPr>
                <w:rFonts w:ascii="Times New Roman" w:eastAsia="Times New Roman" w:hAnsi="Times New Roman" w:cs="Times New Roman"/>
                <w:sz w:val="24"/>
                <w:szCs w:val="24"/>
              </w:rPr>
              <w:t xml:space="preserve"> SoM </w:t>
            </w:r>
            <w:r w:rsidR="00E87148">
              <w:rPr>
                <w:rFonts w:ascii="Times New Roman" w:eastAsia="Times New Roman" w:hAnsi="Times New Roman" w:cs="Times New Roman"/>
                <w:sz w:val="24"/>
                <w:szCs w:val="24"/>
              </w:rPr>
              <w:t>vaimse tervise osakonna</w:t>
            </w:r>
            <w:r w:rsidR="11A529A6" w:rsidRPr="0C728D2B">
              <w:rPr>
                <w:rFonts w:ascii="Times New Roman" w:eastAsia="Times New Roman" w:hAnsi="Times New Roman" w:cs="Times New Roman"/>
                <w:sz w:val="24"/>
                <w:szCs w:val="24"/>
              </w:rPr>
              <w:t xml:space="preserve"> eraldi tegevusliin.</w:t>
            </w:r>
          </w:p>
        </w:tc>
      </w:tr>
      <w:tr w:rsidR="0C728D2B" w14:paraId="34A6DD2E"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E1B45" w14:textId="287E2CC0" w:rsidR="134CF1DF" w:rsidRDefault="134CF1DF"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Lisaks on ülioluline, et enne määruse rakendumist on avalikkusele kättesaadavad ja ära kirjeldatud kõik riigi rahastusega vaimse tervise teenused ja need peavad olema leitavad ühes keskkonnas (näiteks Tervisekassa kodulehel). Nende andmete ajakohastamine peab olema tagatud.</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CD5A" w14:textId="7299F57E" w:rsidR="007407E3" w:rsidRPr="001760C1" w:rsidRDefault="007407E3"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Selgitame</w:t>
            </w:r>
          </w:p>
          <w:p w14:paraId="49C8F95F" w14:textId="2E3CEE77" w:rsidR="1A6EC831" w:rsidRDefault="1A6EC831"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Vajalikud tegevused selleks olid arutelu all koos kokkulepetega edasiseks 6.02 ümarlaual.</w:t>
            </w:r>
          </w:p>
        </w:tc>
      </w:tr>
      <w:tr w:rsidR="0C728D2B" w14:paraId="640C19DD" w14:textId="77777777" w:rsidTr="42630372">
        <w:trPr>
          <w:trHeight w:val="300"/>
          <w:jc w:val="center"/>
        </w:trPr>
        <w:tc>
          <w:tcPr>
            <w:tcW w:w="70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E510F" w14:textId="7ECF023F" w:rsidR="7063F967" w:rsidRDefault="7063F967" w:rsidP="00225D01">
            <w:pPr>
              <w:spacing w:after="0"/>
              <w:jc w:val="both"/>
              <w:rPr>
                <w:rFonts w:ascii="Times New Roman" w:eastAsia="Times New Roman" w:hAnsi="Times New Roman" w:cs="Times New Roman"/>
                <w:sz w:val="24"/>
                <w:szCs w:val="24"/>
              </w:rPr>
            </w:pPr>
            <w:r w:rsidRPr="0C728D2B">
              <w:rPr>
                <w:rFonts w:ascii="Times New Roman" w:eastAsia="Times New Roman" w:hAnsi="Times New Roman" w:cs="Times New Roman"/>
                <w:sz w:val="24"/>
                <w:szCs w:val="24"/>
              </w:rPr>
              <w:t xml:space="preserve">Kommunikatsiooni eest niivõrd suure muudatuse eest vastutab </w:t>
            </w:r>
            <w:r w:rsidR="00AC6BAE">
              <w:rPr>
                <w:rFonts w:ascii="Times New Roman" w:eastAsia="Times New Roman" w:hAnsi="Times New Roman" w:cs="Times New Roman"/>
                <w:sz w:val="24"/>
                <w:szCs w:val="24"/>
              </w:rPr>
              <w:t>r</w:t>
            </w:r>
            <w:r w:rsidRPr="0C728D2B">
              <w:rPr>
                <w:rFonts w:ascii="Times New Roman" w:eastAsia="Times New Roman" w:hAnsi="Times New Roman" w:cs="Times New Roman"/>
                <w:sz w:val="24"/>
                <w:szCs w:val="24"/>
              </w:rPr>
              <w:t>iik.</w:t>
            </w:r>
          </w:p>
        </w:tc>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55CC" w14:textId="77777777" w:rsidR="00D6269E" w:rsidRPr="001760C1" w:rsidRDefault="00D6269E" w:rsidP="00225D01">
            <w:pPr>
              <w:spacing w:after="0"/>
              <w:jc w:val="both"/>
              <w:rPr>
                <w:rFonts w:ascii="Times New Roman" w:eastAsia="Times New Roman" w:hAnsi="Times New Roman" w:cs="Times New Roman"/>
                <w:b/>
                <w:bCs/>
                <w:sz w:val="24"/>
                <w:szCs w:val="24"/>
              </w:rPr>
            </w:pPr>
            <w:r w:rsidRPr="001760C1">
              <w:rPr>
                <w:rFonts w:ascii="Times New Roman" w:eastAsia="Times New Roman" w:hAnsi="Times New Roman" w:cs="Times New Roman"/>
                <w:b/>
                <w:bCs/>
                <w:sz w:val="24"/>
                <w:szCs w:val="24"/>
              </w:rPr>
              <w:t>Arvestame</w:t>
            </w:r>
          </w:p>
          <w:p w14:paraId="43F436C9" w14:textId="2B90E11A" w:rsidR="6BC3C3DD" w:rsidRDefault="00D6269E" w:rsidP="00225D0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Sotsiaalministeerium on planeeri</w:t>
            </w:r>
            <w:r w:rsidR="00A06409">
              <w:rPr>
                <w:rFonts w:ascii="Times New Roman" w:eastAsia="Times New Roman" w:hAnsi="Times New Roman" w:cs="Times New Roman"/>
                <w:sz w:val="24"/>
                <w:szCs w:val="24"/>
              </w:rPr>
              <w:t>mas</w:t>
            </w:r>
            <w:r>
              <w:rPr>
                <w:rFonts w:ascii="Times New Roman" w:eastAsia="Times New Roman" w:hAnsi="Times New Roman" w:cs="Times New Roman"/>
                <w:sz w:val="24"/>
                <w:szCs w:val="24"/>
              </w:rPr>
              <w:t xml:space="preserve"> </w:t>
            </w:r>
            <w:r w:rsidR="00CD582F">
              <w:rPr>
                <w:rFonts w:ascii="Times New Roman" w:eastAsia="Times New Roman" w:hAnsi="Times New Roman" w:cs="Times New Roman"/>
                <w:sz w:val="24"/>
                <w:szCs w:val="24"/>
              </w:rPr>
              <w:t>täiendava</w:t>
            </w:r>
            <w:r w:rsidR="00A06409">
              <w:rPr>
                <w:rFonts w:ascii="Times New Roman" w:eastAsia="Times New Roman" w:hAnsi="Times New Roman" w:cs="Times New Roman"/>
                <w:sz w:val="24"/>
                <w:szCs w:val="24"/>
              </w:rPr>
              <w:t>t</w:t>
            </w:r>
            <w:r w:rsidR="00CD582F">
              <w:rPr>
                <w:rFonts w:ascii="Times New Roman" w:eastAsia="Times New Roman" w:hAnsi="Times New Roman" w:cs="Times New Roman"/>
                <w:sz w:val="24"/>
                <w:szCs w:val="24"/>
              </w:rPr>
              <w:t xml:space="preserve"> kommunikatsiooni koostöös Tervisekassa</w:t>
            </w:r>
            <w:r w:rsidR="00A06409">
              <w:rPr>
                <w:rFonts w:ascii="Times New Roman" w:eastAsia="Times New Roman" w:hAnsi="Times New Roman" w:cs="Times New Roman"/>
                <w:sz w:val="24"/>
                <w:szCs w:val="24"/>
              </w:rPr>
              <w:t>ga.</w:t>
            </w:r>
          </w:p>
        </w:tc>
      </w:tr>
    </w:tbl>
    <w:p w14:paraId="7E7B3AF5" w14:textId="0309F921" w:rsidR="1A1B1629" w:rsidRDefault="1A1B1629"/>
    <w:sectPr w:rsidR="1A1B1629" w:rsidSect="00D96C5A">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4476" w14:textId="77777777" w:rsidR="00977EE1" w:rsidRDefault="00977EE1" w:rsidP="004848BF">
      <w:pPr>
        <w:spacing w:after="0" w:line="240" w:lineRule="auto"/>
      </w:pPr>
      <w:r>
        <w:separator/>
      </w:r>
    </w:p>
  </w:endnote>
  <w:endnote w:type="continuationSeparator" w:id="0">
    <w:p w14:paraId="5D8F3091" w14:textId="77777777" w:rsidR="00977EE1" w:rsidRDefault="00977EE1" w:rsidP="0048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4126"/>
      <w:docPartObj>
        <w:docPartGallery w:val="Page Numbers (Bottom of Page)"/>
        <w:docPartUnique/>
      </w:docPartObj>
    </w:sdtPr>
    <w:sdtContent>
      <w:p w14:paraId="6DDCAC07" w14:textId="0BC1F557" w:rsidR="00A216B4" w:rsidRDefault="00A216B4">
        <w:pPr>
          <w:pStyle w:val="Jalus"/>
          <w:jc w:val="center"/>
        </w:pPr>
        <w:r>
          <w:fldChar w:fldCharType="begin"/>
        </w:r>
        <w:r>
          <w:instrText>PAGE   \* MERGEFORMAT</w:instrText>
        </w:r>
        <w:r>
          <w:fldChar w:fldCharType="separate"/>
        </w:r>
        <w:r>
          <w:t>2</w:t>
        </w:r>
        <w:r>
          <w:fldChar w:fldCharType="end"/>
        </w:r>
      </w:p>
    </w:sdtContent>
  </w:sdt>
  <w:p w14:paraId="315965B5" w14:textId="77777777" w:rsidR="00A216B4" w:rsidRDefault="00A216B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1605" w14:textId="77777777" w:rsidR="00977EE1" w:rsidRDefault="00977EE1" w:rsidP="004848BF">
      <w:pPr>
        <w:spacing w:after="0" w:line="240" w:lineRule="auto"/>
      </w:pPr>
      <w:r>
        <w:separator/>
      </w:r>
    </w:p>
  </w:footnote>
  <w:footnote w:type="continuationSeparator" w:id="0">
    <w:p w14:paraId="1A34F6AD" w14:textId="77777777" w:rsidR="00977EE1" w:rsidRDefault="00977EE1" w:rsidP="0048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0096"/>
    <w:multiLevelType w:val="multilevel"/>
    <w:tmpl w:val="6E461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061E"/>
    <w:multiLevelType w:val="multilevel"/>
    <w:tmpl w:val="A378A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30AA4"/>
    <w:multiLevelType w:val="hybridMultilevel"/>
    <w:tmpl w:val="28360AB8"/>
    <w:lvl w:ilvl="0" w:tplc="A3E2B8E2">
      <w:start w:val="1"/>
      <w:numFmt w:val="decimal"/>
      <w:lvlText w:val="%1."/>
      <w:lvlJc w:val="left"/>
      <w:pPr>
        <w:ind w:left="768" w:hanging="408"/>
      </w:pPr>
      <w:rPr>
        <w:rFonts w:eastAsia="Calibri"/>
        <w:color w:val="auto"/>
        <w:sz w:val="24"/>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5EEC5E46"/>
    <w:multiLevelType w:val="hybridMultilevel"/>
    <w:tmpl w:val="32EAB81E"/>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18754948">
    <w:abstractNumId w:val="1"/>
  </w:num>
  <w:num w:numId="2" w16cid:durableId="380524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523706">
    <w:abstractNumId w:val="3"/>
  </w:num>
  <w:num w:numId="4" w16cid:durableId="8850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5A"/>
    <w:rsid w:val="00000B8C"/>
    <w:rsid w:val="00001C54"/>
    <w:rsid w:val="00002710"/>
    <w:rsid w:val="00003BE4"/>
    <w:rsid w:val="00003EA5"/>
    <w:rsid w:val="00006F1B"/>
    <w:rsid w:val="000075E5"/>
    <w:rsid w:val="00010D9E"/>
    <w:rsid w:val="0001160D"/>
    <w:rsid w:val="00012954"/>
    <w:rsid w:val="00014721"/>
    <w:rsid w:val="00017A83"/>
    <w:rsid w:val="00021D1D"/>
    <w:rsid w:val="000224FF"/>
    <w:rsid w:val="00024627"/>
    <w:rsid w:val="0002600F"/>
    <w:rsid w:val="000260F8"/>
    <w:rsid w:val="00027AFB"/>
    <w:rsid w:val="00027F8C"/>
    <w:rsid w:val="000332C8"/>
    <w:rsid w:val="00033384"/>
    <w:rsid w:val="0003346D"/>
    <w:rsid w:val="00044220"/>
    <w:rsid w:val="000446B4"/>
    <w:rsid w:val="00047640"/>
    <w:rsid w:val="00052458"/>
    <w:rsid w:val="0005571E"/>
    <w:rsid w:val="00060A00"/>
    <w:rsid w:val="00061526"/>
    <w:rsid w:val="000649F1"/>
    <w:rsid w:val="00064D76"/>
    <w:rsid w:val="00065E1F"/>
    <w:rsid w:val="000664D3"/>
    <w:rsid w:val="00067270"/>
    <w:rsid w:val="000739AE"/>
    <w:rsid w:val="000811D8"/>
    <w:rsid w:val="0008256F"/>
    <w:rsid w:val="000913F2"/>
    <w:rsid w:val="0009282C"/>
    <w:rsid w:val="00092FCE"/>
    <w:rsid w:val="00097259"/>
    <w:rsid w:val="000A13A6"/>
    <w:rsid w:val="000A281A"/>
    <w:rsid w:val="000A2ED2"/>
    <w:rsid w:val="000A3A33"/>
    <w:rsid w:val="000A4918"/>
    <w:rsid w:val="000A54DE"/>
    <w:rsid w:val="000A5D4C"/>
    <w:rsid w:val="000A5DAE"/>
    <w:rsid w:val="000A5EE0"/>
    <w:rsid w:val="000A60F2"/>
    <w:rsid w:val="000B139A"/>
    <w:rsid w:val="000B1F37"/>
    <w:rsid w:val="000B25DB"/>
    <w:rsid w:val="000B507D"/>
    <w:rsid w:val="000B55A1"/>
    <w:rsid w:val="000B6595"/>
    <w:rsid w:val="000B7E87"/>
    <w:rsid w:val="000C6B5D"/>
    <w:rsid w:val="000D0804"/>
    <w:rsid w:val="000D1D94"/>
    <w:rsid w:val="000D3C46"/>
    <w:rsid w:val="000D6A5E"/>
    <w:rsid w:val="000D77AA"/>
    <w:rsid w:val="000D77C3"/>
    <w:rsid w:val="000E2E4B"/>
    <w:rsid w:val="000E4F41"/>
    <w:rsid w:val="000F0515"/>
    <w:rsid w:val="000F05EC"/>
    <w:rsid w:val="000F21A3"/>
    <w:rsid w:val="000F2877"/>
    <w:rsid w:val="000F3645"/>
    <w:rsid w:val="000F62A6"/>
    <w:rsid w:val="00101024"/>
    <w:rsid w:val="00104375"/>
    <w:rsid w:val="0011424E"/>
    <w:rsid w:val="00116E8F"/>
    <w:rsid w:val="0011777F"/>
    <w:rsid w:val="0012118A"/>
    <w:rsid w:val="00123679"/>
    <w:rsid w:val="0012377B"/>
    <w:rsid w:val="00124C13"/>
    <w:rsid w:val="00124E2A"/>
    <w:rsid w:val="00124E6B"/>
    <w:rsid w:val="00125D42"/>
    <w:rsid w:val="00127239"/>
    <w:rsid w:val="001307BD"/>
    <w:rsid w:val="00131C40"/>
    <w:rsid w:val="00136078"/>
    <w:rsid w:val="001365A3"/>
    <w:rsid w:val="00140993"/>
    <w:rsid w:val="00141540"/>
    <w:rsid w:val="00144A81"/>
    <w:rsid w:val="00144AC4"/>
    <w:rsid w:val="00146AD4"/>
    <w:rsid w:val="001477F5"/>
    <w:rsid w:val="0015018D"/>
    <w:rsid w:val="00150E68"/>
    <w:rsid w:val="00150F7A"/>
    <w:rsid w:val="00150FB0"/>
    <w:rsid w:val="00152246"/>
    <w:rsid w:val="001522A5"/>
    <w:rsid w:val="00154AA0"/>
    <w:rsid w:val="00154AB7"/>
    <w:rsid w:val="00155B52"/>
    <w:rsid w:val="00156CF0"/>
    <w:rsid w:val="00157194"/>
    <w:rsid w:val="00160607"/>
    <w:rsid w:val="00163DC5"/>
    <w:rsid w:val="00164298"/>
    <w:rsid w:val="0016721F"/>
    <w:rsid w:val="00172700"/>
    <w:rsid w:val="00172F43"/>
    <w:rsid w:val="001744E8"/>
    <w:rsid w:val="00174F57"/>
    <w:rsid w:val="001760C1"/>
    <w:rsid w:val="00176AA3"/>
    <w:rsid w:val="0019111C"/>
    <w:rsid w:val="00191A40"/>
    <w:rsid w:val="001973C0"/>
    <w:rsid w:val="001A26BE"/>
    <w:rsid w:val="001A3E4D"/>
    <w:rsid w:val="001A7717"/>
    <w:rsid w:val="001B2D83"/>
    <w:rsid w:val="001B5882"/>
    <w:rsid w:val="001B791B"/>
    <w:rsid w:val="001B7D42"/>
    <w:rsid w:val="001C2190"/>
    <w:rsid w:val="001C2E45"/>
    <w:rsid w:val="001D0611"/>
    <w:rsid w:val="001D0A1F"/>
    <w:rsid w:val="001D15A6"/>
    <w:rsid w:val="001D1E7F"/>
    <w:rsid w:val="001D2293"/>
    <w:rsid w:val="001D4252"/>
    <w:rsid w:val="001D4B1F"/>
    <w:rsid w:val="001D4E06"/>
    <w:rsid w:val="001D5BAF"/>
    <w:rsid w:val="001D72D8"/>
    <w:rsid w:val="001D7A4B"/>
    <w:rsid w:val="001E01F7"/>
    <w:rsid w:val="001E0234"/>
    <w:rsid w:val="001E0525"/>
    <w:rsid w:val="001E2C29"/>
    <w:rsid w:val="001E6DD4"/>
    <w:rsid w:val="001E773E"/>
    <w:rsid w:val="001F0C42"/>
    <w:rsid w:val="001F16BD"/>
    <w:rsid w:val="001F1DEF"/>
    <w:rsid w:val="001F2E48"/>
    <w:rsid w:val="001F4B49"/>
    <w:rsid w:val="001F5FEF"/>
    <w:rsid w:val="001F6A5C"/>
    <w:rsid w:val="001F6A9D"/>
    <w:rsid w:val="001F8B6D"/>
    <w:rsid w:val="00201B27"/>
    <w:rsid w:val="00204C89"/>
    <w:rsid w:val="002129F0"/>
    <w:rsid w:val="00213602"/>
    <w:rsid w:val="00215C4C"/>
    <w:rsid w:val="00217644"/>
    <w:rsid w:val="00217E2A"/>
    <w:rsid w:val="00220DE6"/>
    <w:rsid w:val="00222FC8"/>
    <w:rsid w:val="002237E6"/>
    <w:rsid w:val="00225D01"/>
    <w:rsid w:val="002305E3"/>
    <w:rsid w:val="00232001"/>
    <w:rsid w:val="0023449F"/>
    <w:rsid w:val="002409D9"/>
    <w:rsid w:val="00241622"/>
    <w:rsid w:val="00241C29"/>
    <w:rsid w:val="0024313D"/>
    <w:rsid w:val="00243286"/>
    <w:rsid w:val="002459CF"/>
    <w:rsid w:val="00246999"/>
    <w:rsid w:val="00246BAC"/>
    <w:rsid w:val="00247A74"/>
    <w:rsid w:val="00254082"/>
    <w:rsid w:val="002547A9"/>
    <w:rsid w:val="00262176"/>
    <w:rsid w:val="00264A1C"/>
    <w:rsid w:val="00266414"/>
    <w:rsid w:val="00273418"/>
    <w:rsid w:val="00274468"/>
    <w:rsid w:val="00274E2F"/>
    <w:rsid w:val="00276844"/>
    <w:rsid w:val="00281198"/>
    <w:rsid w:val="00281996"/>
    <w:rsid w:val="002832DF"/>
    <w:rsid w:val="00284E28"/>
    <w:rsid w:val="002878C9"/>
    <w:rsid w:val="002907A5"/>
    <w:rsid w:val="00291889"/>
    <w:rsid w:val="00291A09"/>
    <w:rsid w:val="00291C9F"/>
    <w:rsid w:val="0029440E"/>
    <w:rsid w:val="00294B6E"/>
    <w:rsid w:val="00295DB7"/>
    <w:rsid w:val="00296D95"/>
    <w:rsid w:val="002A3176"/>
    <w:rsid w:val="002A56A3"/>
    <w:rsid w:val="002B11F2"/>
    <w:rsid w:val="002B1E9F"/>
    <w:rsid w:val="002C066E"/>
    <w:rsid w:val="002C102E"/>
    <w:rsid w:val="002C1408"/>
    <w:rsid w:val="002C32E0"/>
    <w:rsid w:val="002C65B7"/>
    <w:rsid w:val="002C7C07"/>
    <w:rsid w:val="002D74F8"/>
    <w:rsid w:val="002E03B2"/>
    <w:rsid w:val="002E3897"/>
    <w:rsid w:val="002E4C4C"/>
    <w:rsid w:val="002E507B"/>
    <w:rsid w:val="002E62DE"/>
    <w:rsid w:val="002E68DD"/>
    <w:rsid w:val="002F0232"/>
    <w:rsid w:val="002F0EDE"/>
    <w:rsid w:val="002F1776"/>
    <w:rsid w:val="002F1F89"/>
    <w:rsid w:val="002F4B82"/>
    <w:rsid w:val="002F578A"/>
    <w:rsid w:val="002F5B15"/>
    <w:rsid w:val="002F66AE"/>
    <w:rsid w:val="002F6F4B"/>
    <w:rsid w:val="002F7032"/>
    <w:rsid w:val="003010E6"/>
    <w:rsid w:val="00301105"/>
    <w:rsid w:val="00301F66"/>
    <w:rsid w:val="00304C47"/>
    <w:rsid w:val="00306D5E"/>
    <w:rsid w:val="0030736C"/>
    <w:rsid w:val="00311C32"/>
    <w:rsid w:val="00313701"/>
    <w:rsid w:val="003162CF"/>
    <w:rsid w:val="00316D33"/>
    <w:rsid w:val="00321CA0"/>
    <w:rsid w:val="00322147"/>
    <w:rsid w:val="00322800"/>
    <w:rsid w:val="003271E9"/>
    <w:rsid w:val="00330ACE"/>
    <w:rsid w:val="00336AF0"/>
    <w:rsid w:val="00340BE8"/>
    <w:rsid w:val="0034107A"/>
    <w:rsid w:val="0034274F"/>
    <w:rsid w:val="00344B29"/>
    <w:rsid w:val="00345447"/>
    <w:rsid w:val="0034653A"/>
    <w:rsid w:val="00351656"/>
    <w:rsid w:val="003526EF"/>
    <w:rsid w:val="0035305C"/>
    <w:rsid w:val="003563A4"/>
    <w:rsid w:val="003570ED"/>
    <w:rsid w:val="003574B2"/>
    <w:rsid w:val="003574E3"/>
    <w:rsid w:val="00361082"/>
    <w:rsid w:val="00362C3C"/>
    <w:rsid w:val="00362DD9"/>
    <w:rsid w:val="00366E9C"/>
    <w:rsid w:val="00371B2B"/>
    <w:rsid w:val="00372240"/>
    <w:rsid w:val="00372784"/>
    <w:rsid w:val="00372A0A"/>
    <w:rsid w:val="00373D63"/>
    <w:rsid w:val="00374AB9"/>
    <w:rsid w:val="00376084"/>
    <w:rsid w:val="003808EC"/>
    <w:rsid w:val="00380FE2"/>
    <w:rsid w:val="00380FF5"/>
    <w:rsid w:val="00381BA6"/>
    <w:rsid w:val="00381D01"/>
    <w:rsid w:val="0038383B"/>
    <w:rsid w:val="00387550"/>
    <w:rsid w:val="00390787"/>
    <w:rsid w:val="003919B7"/>
    <w:rsid w:val="00391AFB"/>
    <w:rsid w:val="00396816"/>
    <w:rsid w:val="003970A1"/>
    <w:rsid w:val="0039754C"/>
    <w:rsid w:val="003A3054"/>
    <w:rsid w:val="003A56B4"/>
    <w:rsid w:val="003A6DEA"/>
    <w:rsid w:val="003A7712"/>
    <w:rsid w:val="003A7BE7"/>
    <w:rsid w:val="003B20A2"/>
    <w:rsid w:val="003B6F67"/>
    <w:rsid w:val="003C5E81"/>
    <w:rsid w:val="003C6B97"/>
    <w:rsid w:val="003D3047"/>
    <w:rsid w:val="003D6536"/>
    <w:rsid w:val="003D72B6"/>
    <w:rsid w:val="003E0AC6"/>
    <w:rsid w:val="003E545D"/>
    <w:rsid w:val="003E5C41"/>
    <w:rsid w:val="003F4AF0"/>
    <w:rsid w:val="003F6E25"/>
    <w:rsid w:val="003F76C7"/>
    <w:rsid w:val="0040006B"/>
    <w:rsid w:val="004007CE"/>
    <w:rsid w:val="00400E11"/>
    <w:rsid w:val="00400E71"/>
    <w:rsid w:val="00403D49"/>
    <w:rsid w:val="0040402F"/>
    <w:rsid w:val="00411948"/>
    <w:rsid w:val="00411BCD"/>
    <w:rsid w:val="00411DCE"/>
    <w:rsid w:val="00414A4D"/>
    <w:rsid w:val="004152F1"/>
    <w:rsid w:val="00416AD7"/>
    <w:rsid w:val="00416EBC"/>
    <w:rsid w:val="00422487"/>
    <w:rsid w:val="00423448"/>
    <w:rsid w:val="0042671F"/>
    <w:rsid w:val="0042694E"/>
    <w:rsid w:val="004321B8"/>
    <w:rsid w:val="00433E32"/>
    <w:rsid w:val="0043467B"/>
    <w:rsid w:val="00435A87"/>
    <w:rsid w:val="00435D1F"/>
    <w:rsid w:val="00437752"/>
    <w:rsid w:val="004403E5"/>
    <w:rsid w:val="00442173"/>
    <w:rsid w:val="00442B90"/>
    <w:rsid w:val="004439E1"/>
    <w:rsid w:val="0044695F"/>
    <w:rsid w:val="00446F23"/>
    <w:rsid w:val="00452BF2"/>
    <w:rsid w:val="0045330E"/>
    <w:rsid w:val="00457B68"/>
    <w:rsid w:val="0046067E"/>
    <w:rsid w:val="00461F0C"/>
    <w:rsid w:val="0046234B"/>
    <w:rsid w:val="0046257D"/>
    <w:rsid w:val="004675B7"/>
    <w:rsid w:val="0047155E"/>
    <w:rsid w:val="004761F7"/>
    <w:rsid w:val="00476BB2"/>
    <w:rsid w:val="004801F3"/>
    <w:rsid w:val="004848BF"/>
    <w:rsid w:val="0048584A"/>
    <w:rsid w:val="00485EA7"/>
    <w:rsid w:val="004877E4"/>
    <w:rsid w:val="00487F11"/>
    <w:rsid w:val="00493921"/>
    <w:rsid w:val="0049417A"/>
    <w:rsid w:val="00494785"/>
    <w:rsid w:val="004A114E"/>
    <w:rsid w:val="004A350B"/>
    <w:rsid w:val="004A434C"/>
    <w:rsid w:val="004A4453"/>
    <w:rsid w:val="004B31AA"/>
    <w:rsid w:val="004B3D56"/>
    <w:rsid w:val="004B6B3E"/>
    <w:rsid w:val="004C0685"/>
    <w:rsid w:val="004C1403"/>
    <w:rsid w:val="004C2D46"/>
    <w:rsid w:val="004C332E"/>
    <w:rsid w:val="004C5EDD"/>
    <w:rsid w:val="004D1A00"/>
    <w:rsid w:val="004D394E"/>
    <w:rsid w:val="004D423E"/>
    <w:rsid w:val="004D5FCC"/>
    <w:rsid w:val="004D6881"/>
    <w:rsid w:val="004D6D86"/>
    <w:rsid w:val="004E02BA"/>
    <w:rsid w:val="004E0623"/>
    <w:rsid w:val="004E2250"/>
    <w:rsid w:val="004E264A"/>
    <w:rsid w:val="004E2862"/>
    <w:rsid w:val="004F03BC"/>
    <w:rsid w:val="004F0E23"/>
    <w:rsid w:val="004F6D54"/>
    <w:rsid w:val="00500E47"/>
    <w:rsid w:val="00502677"/>
    <w:rsid w:val="00507BBD"/>
    <w:rsid w:val="00512EC6"/>
    <w:rsid w:val="0051357B"/>
    <w:rsid w:val="00513975"/>
    <w:rsid w:val="00515300"/>
    <w:rsid w:val="00516F7A"/>
    <w:rsid w:val="00517364"/>
    <w:rsid w:val="00517F77"/>
    <w:rsid w:val="00520197"/>
    <w:rsid w:val="00523566"/>
    <w:rsid w:val="005276E0"/>
    <w:rsid w:val="00531BDD"/>
    <w:rsid w:val="00531F01"/>
    <w:rsid w:val="0053395B"/>
    <w:rsid w:val="005344FD"/>
    <w:rsid w:val="00535E83"/>
    <w:rsid w:val="0053644D"/>
    <w:rsid w:val="00537C4F"/>
    <w:rsid w:val="00540569"/>
    <w:rsid w:val="005424AB"/>
    <w:rsid w:val="00543A0A"/>
    <w:rsid w:val="00543F10"/>
    <w:rsid w:val="00545204"/>
    <w:rsid w:val="005456CA"/>
    <w:rsid w:val="00545934"/>
    <w:rsid w:val="00550144"/>
    <w:rsid w:val="005505C8"/>
    <w:rsid w:val="005516A2"/>
    <w:rsid w:val="005523F1"/>
    <w:rsid w:val="00560004"/>
    <w:rsid w:val="005647CE"/>
    <w:rsid w:val="0056573A"/>
    <w:rsid w:val="00566292"/>
    <w:rsid w:val="005707F0"/>
    <w:rsid w:val="00572E82"/>
    <w:rsid w:val="005750AD"/>
    <w:rsid w:val="005751CC"/>
    <w:rsid w:val="00577090"/>
    <w:rsid w:val="0057716D"/>
    <w:rsid w:val="00580358"/>
    <w:rsid w:val="005805AC"/>
    <w:rsid w:val="00581452"/>
    <w:rsid w:val="005839E6"/>
    <w:rsid w:val="00584DD7"/>
    <w:rsid w:val="00584F51"/>
    <w:rsid w:val="005862D6"/>
    <w:rsid w:val="005877BE"/>
    <w:rsid w:val="00587DC1"/>
    <w:rsid w:val="005909A1"/>
    <w:rsid w:val="00592A6A"/>
    <w:rsid w:val="0059322F"/>
    <w:rsid w:val="005A2562"/>
    <w:rsid w:val="005A2C8B"/>
    <w:rsid w:val="005A754F"/>
    <w:rsid w:val="005A7EA1"/>
    <w:rsid w:val="005B3798"/>
    <w:rsid w:val="005B4962"/>
    <w:rsid w:val="005B5DCD"/>
    <w:rsid w:val="005B6CB9"/>
    <w:rsid w:val="005B75A2"/>
    <w:rsid w:val="005B7D6F"/>
    <w:rsid w:val="005C2C60"/>
    <w:rsid w:val="005C4B26"/>
    <w:rsid w:val="005C5A47"/>
    <w:rsid w:val="005C784F"/>
    <w:rsid w:val="005D0F81"/>
    <w:rsid w:val="005D203C"/>
    <w:rsid w:val="005D23BB"/>
    <w:rsid w:val="005D53BF"/>
    <w:rsid w:val="005D68BF"/>
    <w:rsid w:val="005E13B2"/>
    <w:rsid w:val="005E1C06"/>
    <w:rsid w:val="005E2AC0"/>
    <w:rsid w:val="005E569A"/>
    <w:rsid w:val="005E6437"/>
    <w:rsid w:val="005F22E6"/>
    <w:rsid w:val="005F3471"/>
    <w:rsid w:val="005F430B"/>
    <w:rsid w:val="005F447D"/>
    <w:rsid w:val="005F4D27"/>
    <w:rsid w:val="005F556C"/>
    <w:rsid w:val="005F7D03"/>
    <w:rsid w:val="006000C0"/>
    <w:rsid w:val="00603B73"/>
    <w:rsid w:val="00604360"/>
    <w:rsid w:val="00605567"/>
    <w:rsid w:val="00607722"/>
    <w:rsid w:val="00607C49"/>
    <w:rsid w:val="006103F1"/>
    <w:rsid w:val="0061494A"/>
    <w:rsid w:val="00617D3B"/>
    <w:rsid w:val="006218E0"/>
    <w:rsid w:val="00622432"/>
    <w:rsid w:val="00622509"/>
    <w:rsid w:val="00623CB3"/>
    <w:rsid w:val="00626943"/>
    <w:rsid w:val="00626F4D"/>
    <w:rsid w:val="00627F92"/>
    <w:rsid w:val="00633EA2"/>
    <w:rsid w:val="00635E34"/>
    <w:rsid w:val="00637C5A"/>
    <w:rsid w:val="00637DE8"/>
    <w:rsid w:val="00643887"/>
    <w:rsid w:val="00644EC6"/>
    <w:rsid w:val="00645D8D"/>
    <w:rsid w:val="00646953"/>
    <w:rsid w:val="00647ABB"/>
    <w:rsid w:val="00651544"/>
    <w:rsid w:val="0066006A"/>
    <w:rsid w:val="00661548"/>
    <w:rsid w:val="006625C1"/>
    <w:rsid w:val="00662DE7"/>
    <w:rsid w:val="006632C5"/>
    <w:rsid w:val="0066505B"/>
    <w:rsid w:val="006717E7"/>
    <w:rsid w:val="006761AB"/>
    <w:rsid w:val="006772B4"/>
    <w:rsid w:val="00680FA4"/>
    <w:rsid w:val="006822E3"/>
    <w:rsid w:val="006833D9"/>
    <w:rsid w:val="00683F3C"/>
    <w:rsid w:val="0068526E"/>
    <w:rsid w:val="00687E8C"/>
    <w:rsid w:val="0068FE0F"/>
    <w:rsid w:val="006909B7"/>
    <w:rsid w:val="00690ED0"/>
    <w:rsid w:val="006914C0"/>
    <w:rsid w:val="00691916"/>
    <w:rsid w:val="00691A30"/>
    <w:rsid w:val="0069275B"/>
    <w:rsid w:val="00694209"/>
    <w:rsid w:val="00696BC5"/>
    <w:rsid w:val="00697FE1"/>
    <w:rsid w:val="006A0CAD"/>
    <w:rsid w:val="006A30A8"/>
    <w:rsid w:val="006A495B"/>
    <w:rsid w:val="006A52E7"/>
    <w:rsid w:val="006A771C"/>
    <w:rsid w:val="006B0923"/>
    <w:rsid w:val="006B1E82"/>
    <w:rsid w:val="006B3D6B"/>
    <w:rsid w:val="006C4FA0"/>
    <w:rsid w:val="006D1E6D"/>
    <w:rsid w:val="006D4C5B"/>
    <w:rsid w:val="006D7370"/>
    <w:rsid w:val="006D7B82"/>
    <w:rsid w:val="006D7F6D"/>
    <w:rsid w:val="006E56F5"/>
    <w:rsid w:val="006E5F96"/>
    <w:rsid w:val="006F1605"/>
    <w:rsid w:val="006F1F9B"/>
    <w:rsid w:val="006F2135"/>
    <w:rsid w:val="0070066D"/>
    <w:rsid w:val="007023DE"/>
    <w:rsid w:val="00703228"/>
    <w:rsid w:val="007039D2"/>
    <w:rsid w:val="00703BF0"/>
    <w:rsid w:val="00704387"/>
    <w:rsid w:val="00707395"/>
    <w:rsid w:val="007123D8"/>
    <w:rsid w:val="0071334F"/>
    <w:rsid w:val="00713567"/>
    <w:rsid w:val="00715301"/>
    <w:rsid w:val="00715C91"/>
    <w:rsid w:val="00720AA0"/>
    <w:rsid w:val="00722EA7"/>
    <w:rsid w:val="00723371"/>
    <w:rsid w:val="00735A48"/>
    <w:rsid w:val="00735C1D"/>
    <w:rsid w:val="00736E5F"/>
    <w:rsid w:val="007407AB"/>
    <w:rsid w:val="007407E3"/>
    <w:rsid w:val="00746F68"/>
    <w:rsid w:val="00750E29"/>
    <w:rsid w:val="00751E4B"/>
    <w:rsid w:val="00751E7F"/>
    <w:rsid w:val="0075309D"/>
    <w:rsid w:val="0075629B"/>
    <w:rsid w:val="0076011B"/>
    <w:rsid w:val="00760543"/>
    <w:rsid w:val="0076111B"/>
    <w:rsid w:val="007612A4"/>
    <w:rsid w:val="00763CBD"/>
    <w:rsid w:val="00763FE2"/>
    <w:rsid w:val="0076645C"/>
    <w:rsid w:val="00767515"/>
    <w:rsid w:val="007703D0"/>
    <w:rsid w:val="00771BAA"/>
    <w:rsid w:val="00773492"/>
    <w:rsid w:val="0077501E"/>
    <w:rsid w:val="007763C2"/>
    <w:rsid w:val="00777A28"/>
    <w:rsid w:val="00781570"/>
    <w:rsid w:val="00784A48"/>
    <w:rsid w:val="00793F90"/>
    <w:rsid w:val="00794F6D"/>
    <w:rsid w:val="00795085"/>
    <w:rsid w:val="007950CF"/>
    <w:rsid w:val="00795972"/>
    <w:rsid w:val="007A07B9"/>
    <w:rsid w:val="007A0B10"/>
    <w:rsid w:val="007A35C2"/>
    <w:rsid w:val="007A478A"/>
    <w:rsid w:val="007A7B2C"/>
    <w:rsid w:val="007B0729"/>
    <w:rsid w:val="007B21A4"/>
    <w:rsid w:val="007B40BB"/>
    <w:rsid w:val="007B5450"/>
    <w:rsid w:val="007B6E3C"/>
    <w:rsid w:val="007C03C3"/>
    <w:rsid w:val="007C0F3A"/>
    <w:rsid w:val="007C0F8A"/>
    <w:rsid w:val="007C1AA2"/>
    <w:rsid w:val="007C50E0"/>
    <w:rsid w:val="007C6139"/>
    <w:rsid w:val="007C6DDF"/>
    <w:rsid w:val="007D19DC"/>
    <w:rsid w:val="007D1DC4"/>
    <w:rsid w:val="007D4BB3"/>
    <w:rsid w:val="007D5D33"/>
    <w:rsid w:val="007D6716"/>
    <w:rsid w:val="007E271E"/>
    <w:rsid w:val="007E393C"/>
    <w:rsid w:val="007E60EE"/>
    <w:rsid w:val="007E7342"/>
    <w:rsid w:val="007E7786"/>
    <w:rsid w:val="007F0017"/>
    <w:rsid w:val="007F11F1"/>
    <w:rsid w:val="007F1232"/>
    <w:rsid w:val="007F1B03"/>
    <w:rsid w:val="007F23BD"/>
    <w:rsid w:val="007F2E5F"/>
    <w:rsid w:val="007F47CC"/>
    <w:rsid w:val="007F63D1"/>
    <w:rsid w:val="007F6E60"/>
    <w:rsid w:val="007F7470"/>
    <w:rsid w:val="007F76FF"/>
    <w:rsid w:val="007F7898"/>
    <w:rsid w:val="00801B0C"/>
    <w:rsid w:val="00801B25"/>
    <w:rsid w:val="008032AA"/>
    <w:rsid w:val="008039F2"/>
    <w:rsid w:val="00803ADF"/>
    <w:rsid w:val="00805338"/>
    <w:rsid w:val="008122D9"/>
    <w:rsid w:val="008132CC"/>
    <w:rsid w:val="00816941"/>
    <w:rsid w:val="00817A5A"/>
    <w:rsid w:val="00821C93"/>
    <w:rsid w:val="0082575E"/>
    <w:rsid w:val="00827C38"/>
    <w:rsid w:val="00827C5D"/>
    <w:rsid w:val="008340E7"/>
    <w:rsid w:val="0084092C"/>
    <w:rsid w:val="008409A3"/>
    <w:rsid w:val="00840D73"/>
    <w:rsid w:val="008412DE"/>
    <w:rsid w:val="00841576"/>
    <w:rsid w:val="00841A9B"/>
    <w:rsid w:val="00846FF0"/>
    <w:rsid w:val="00847FED"/>
    <w:rsid w:val="00850456"/>
    <w:rsid w:val="00852AAA"/>
    <w:rsid w:val="00855DBE"/>
    <w:rsid w:val="00860139"/>
    <w:rsid w:val="00860F21"/>
    <w:rsid w:val="00870FCB"/>
    <w:rsid w:val="00874E5C"/>
    <w:rsid w:val="00881B87"/>
    <w:rsid w:val="00884F1D"/>
    <w:rsid w:val="0089015B"/>
    <w:rsid w:val="0089228C"/>
    <w:rsid w:val="008930DB"/>
    <w:rsid w:val="0089344F"/>
    <w:rsid w:val="00893653"/>
    <w:rsid w:val="008938F6"/>
    <w:rsid w:val="008954C5"/>
    <w:rsid w:val="00896277"/>
    <w:rsid w:val="00897FF6"/>
    <w:rsid w:val="008A02BF"/>
    <w:rsid w:val="008A3B2A"/>
    <w:rsid w:val="008A51BA"/>
    <w:rsid w:val="008B421C"/>
    <w:rsid w:val="008B5413"/>
    <w:rsid w:val="008B5AA7"/>
    <w:rsid w:val="008B7EB2"/>
    <w:rsid w:val="008C3FE0"/>
    <w:rsid w:val="008C70C8"/>
    <w:rsid w:val="008D05C8"/>
    <w:rsid w:val="008D4AF0"/>
    <w:rsid w:val="008D4B03"/>
    <w:rsid w:val="008D5124"/>
    <w:rsid w:val="008E1DD7"/>
    <w:rsid w:val="008E1EBD"/>
    <w:rsid w:val="008E2112"/>
    <w:rsid w:val="008E2665"/>
    <w:rsid w:val="008E4957"/>
    <w:rsid w:val="008E6BDA"/>
    <w:rsid w:val="008F1ED5"/>
    <w:rsid w:val="008F20CB"/>
    <w:rsid w:val="008F559F"/>
    <w:rsid w:val="008F5D01"/>
    <w:rsid w:val="00901D43"/>
    <w:rsid w:val="009047E8"/>
    <w:rsid w:val="009048DA"/>
    <w:rsid w:val="00905FDD"/>
    <w:rsid w:val="00906549"/>
    <w:rsid w:val="009066B4"/>
    <w:rsid w:val="0090689A"/>
    <w:rsid w:val="00911239"/>
    <w:rsid w:val="00913085"/>
    <w:rsid w:val="00915322"/>
    <w:rsid w:val="00915CAB"/>
    <w:rsid w:val="00916E00"/>
    <w:rsid w:val="00917CF6"/>
    <w:rsid w:val="00922E60"/>
    <w:rsid w:val="0092508F"/>
    <w:rsid w:val="0092627E"/>
    <w:rsid w:val="0092690E"/>
    <w:rsid w:val="00929C6F"/>
    <w:rsid w:val="00932601"/>
    <w:rsid w:val="00933C37"/>
    <w:rsid w:val="00937068"/>
    <w:rsid w:val="00942BCE"/>
    <w:rsid w:val="00945395"/>
    <w:rsid w:val="0094656E"/>
    <w:rsid w:val="00947587"/>
    <w:rsid w:val="00947C36"/>
    <w:rsid w:val="009504A2"/>
    <w:rsid w:val="00952010"/>
    <w:rsid w:val="009532E4"/>
    <w:rsid w:val="0095342E"/>
    <w:rsid w:val="0095448E"/>
    <w:rsid w:val="009546DA"/>
    <w:rsid w:val="00956A78"/>
    <w:rsid w:val="00960088"/>
    <w:rsid w:val="009601B2"/>
    <w:rsid w:val="00960C29"/>
    <w:rsid w:val="009617A7"/>
    <w:rsid w:val="009644F8"/>
    <w:rsid w:val="00965284"/>
    <w:rsid w:val="0096771E"/>
    <w:rsid w:val="00967FBF"/>
    <w:rsid w:val="0097041C"/>
    <w:rsid w:val="009705BA"/>
    <w:rsid w:val="00971029"/>
    <w:rsid w:val="00971BFB"/>
    <w:rsid w:val="00972315"/>
    <w:rsid w:val="00972FA2"/>
    <w:rsid w:val="0097350D"/>
    <w:rsid w:val="00973FBB"/>
    <w:rsid w:val="00975876"/>
    <w:rsid w:val="00976F94"/>
    <w:rsid w:val="00977008"/>
    <w:rsid w:val="00977BB2"/>
    <w:rsid w:val="00977EE1"/>
    <w:rsid w:val="009803D9"/>
    <w:rsid w:val="00980E67"/>
    <w:rsid w:val="00980F3E"/>
    <w:rsid w:val="00981095"/>
    <w:rsid w:val="00982BDB"/>
    <w:rsid w:val="0098314B"/>
    <w:rsid w:val="00984021"/>
    <w:rsid w:val="00986270"/>
    <w:rsid w:val="00990BAB"/>
    <w:rsid w:val="0099384A"/>
    <w:rsid w:val="00994B85"/>
    <w:rsid w:val="00995CA9"/>
    <w:rsid w:val="00996166"/>
    <w:rsid w:val="00996C15"/>
    <w:rsid w:val="00997F9A"/>
    <w:rsid w:val="009A113D"/>
    <w:rsid w:val="009A2B83"/>
    <w:rsid w:val="009A3395"/>
    <w:rsid w:val="009A4A84"/>
    <w:rsid w:val="009A521F"/>
    <w:rsid w:val="009A53B2"/>
    <w:rsid w:val="009B2338"/>
    <w:rsid w:val="009B2B2E"/>
    <w:rsid w:val="009C0069"/>
    <w:rsid w:val="009C0555"/>
    <w:rsid w:val="009C0948"/>
    <w:rsid w:val="009C1F06"/>
    <w:rsid w:val="009C2C01"/>
    <w:rsid w:val="009C5FC9"/>
    <w:rsid w:val="009C6958"/>
    <w:rsid w:val="009D09C0"/>
    <w:rsid w:val="009E0860"/>
    <w:rsid w:val="009E1098"/>
    <w:rsid w:val="009E20CC"/>
    <w:rsid w:val="009E2877"/>
    <w:rsid w:val="009E44DB"/>
    <w:rsid w:val="009E45C7"/>
    <w:rsid w:val="009E69FE"/>
    <w:rsid w:val="009E6E21"/>
    <w:rsid w:val="009F0987"/>
    <w:rsid w:val="009F3446"/>
    <w:rsid w:val="009F3902"/>
    <w:rsid w:val="009F4CF0"/>
    <w:rsid w:val="009F7849"/>
    <w:rsid w:val="00A0026E"/>
    <w:rsid w:val="00A06409"/>
    <w:rsid w:val="00A06A20"/>
    <w:rsid w:val="00A07B58"/>
    <w:rsid w:val="00A12600"/>
    <w:rsid w:val="00A14A3A"/>
    <w:rsid w:val="00A17115"/>
    <w:rsid w:val="00A17611"/>
    <w:rsid w:val="00A177B1"/>
    <w:rsid w:val="00A20B2F"/>
    <w:rsid w:val="00A216B4"/>
    <w:rsid w:val="00A233DE"/>
    <w:rsid w:val="00A235E6"/>
    <w:rsid w:val="00A243DB"/>
    <w:rsid w:val="00A269F8"/>
    <w:rsid w:val="00A27729"/>
    <w:rsid w:val="00A30B63"/>
    <w:rsid w:val="00A338E9"/>
    <w:rsid w:val="00A37381"/>
    <w:rsid w:val="00A4625A"/>
    <w:rsid w:val="00A508B9"/>
    <w:rsid w:val="00A55321"/>
    <w:rsid w:val="00A613AE"/>
    <w:rsid w:val="00A619A7"/>
    <w:rsid w:val="00A62819"/>
    <w:rsid w:val="00A67417"/>
    <w:rsid w:val="00A71E16"/>
    <w:rsid w:val="00A72796"/>
    <w:rsid w:val="00A74175"/>
    <w:rsid w:val="00A75727"/>
    <w:rsid w:val="00A76742"/>
    <w:rsid w:val="00A7689D"/>
    <w:rsid w:val="00A7782B"/>
    <w:rsid w:val="00A778C9"/>
    <w:rsid w:val="00A80004"/>
    <w:rsid w:val="00A806F9"/>
    <w:rsid w:val="00A8150C"/>
    <w:rsid w:val="00A81C8E"/>
    <w:rsid w:val="00A82B92"/>
    <w:rsid w:val="00A845FF"/>
    <w:rsid w:val="00A875ED"/>
    <w:rsid w:val="00A92674"/>
    <w:rsid w:val="00A92DE1"/>
    <w:rsid w:val="00A9358F"/>
    <w:rsid w:val="00A94294"/>
    <w:rsid w:val="00A9562E"/>
    <w:rsid w:val="00A96AF6"/>
    <w:rsid w:val="00AA1B22"/>
    <w:rsid w:val="00AA22DF"/>
    <w:rsid w:val="00AA6274"/>
    <w:rsid w:val="00AB15EC"/>
    <w:rsid w:val="00AB16AF"/>
    <w:rsid w:val="00AB29B8"/>
    <w:rsid w:val="00AB2FC9"/>
    <w:rsid w:val="00AB487B"/>
    <w:rsid w:val="00AB51AF"/>
    <w:rsid w:val="00AB693E"/>
    <w:rsid w:val="00AC10F6"/>
    <w:rsid w:val="00AC4C6C"/>
    <w:rsid w:val="00AC6BAE"/>
    <w:rsid w:val="00AC7923"/>
    <w:rsid w:val="00AD4845"/>
    <w:rsid w:val="00AD5578"/>
    <w:rsid w:val="00AD69A9"/>
    <w:rsid w:val="00AE1398"/>
    <w:rsid w:val="00AE3B40"/>
    <w:rsid w:val="00AE4592"/>
    <w:rsid w:val="00AE5626"/>
    <w:rsid w:val="00AE6D13"/>
    <w:rsid w:val="00AE7D11"/>
    <w:rsid w:val="00AE7E22"/>
    <w:rsid w:val="00AF0D1E"/>
    <w:rsid w:val="00AF126D"/>
    <w:rsid w:val="00AF359F"/>
    <w:rsid w:val="00AF7009"/>
    <w:rsid w:val="00B0244B"/>
    <w:rsid w:val="00B042EA"/>
    <w:rsid w:val="00B042FD"/>
    <w:rsid w:val="00B07E61"/>
    <w:rsid w:val="00B148E8"/>
    <w:rsid w:val="00B166B6"/>
    <w:rsid w:val="00B221DD"/>
    <w:rsid w:val="00B23644"/>
    <w:rsid w:val="00B23C20"/>
    <w:rsid w:val="00B242FE"/>
    <w:rsid w:val="00B24B65"/>
    <w:rsid w:val="00B25D8D"/>
    <w:rsid w:val="00B25F8D"/>
    <w:rsid w:val="00B26F32"/>
    <w:rsid w:val="00B31EEE"/>
    <w:rsid w:val="00B33923"/>
    <w:rsid w:val="00B33BD7"/>
    <w:rsid w:val="00B35C82"/>
    <w:rsid w:val="00B36927"/>
    <w:rsid w:val="00B375E5"/>
    <w:rsid w:val="00B37DF3"/>
    <w:rsid w:val="00B41F9C"/>
    <w:rsid w:val="00B424F2"/>
    <w:rsid w:val="00B474C3"/>
    <w:rsid w:val="00B55D56"/>
    <w:rsid w:val="00B56E71"/>
    <w:rsid w:val="00B5729E"/>
    <w:rsid w:val="00B60813"/>
    <w:rsid w:val="00B6095A"/>
    <w:rsid w:val="00B6107F"/>
    <w:rsid w:val="00B615A1"/>
    <w:rsid w:val="00B62E3E"/>
    <w:rsid w:val="00B63FC9"/>
    <w:rsid w:val="00B640A6"/>
    <w:rsid w:val="00B641CD"/>
    <w:rsid w:val="00B649A4"/>
    <w:rsid w:val="00B67416"/>
    <w:rsid w:val="00B722AF"/>
    <w:rsid w:val="00B7316C"/>
    <w:rsid w:val="00B7E791"/>
    <w:rsid w:val="00B86CBE"/>
    <w:rsid w:val="00B92356"/>
    <w:rsid w:val="00B956F7"/>
    <w:rsid w:val="00B96AB2"/>
    <w:rsid w:val="00BA0AF8"/>
    <w:rsid w:val="00BA240D"/>
    <w:rsid w:val="00BA2DB2"/>
    <w:rsid w:val="00BA507A"/>
    <w:rsid w:val="00BB0B96"/>
    <w:rsid w:val="00BB15A3"/>
    <w:rsid w:val="00BB2CB8"/>
    <w:rsid w:val="00BB2D57"/>
    <w:rsid w:val="00BB469D"/>
    <w:rsid w:val="00BB4D78"/>
    <w:rsid w:val="00BB5492"/>
    <w:rsid w:val="00BB7727"/>
    <w:rsid w:val="00BC0121"/>
    <w:rsid w:val="00BC12D2"/>
    <w:rsid w:val="00BC1517"/>
    <w:rsid w:val="00BD117E"/>
    <w:rsid w:val="00BD152F"/>
    <w:rsid w:val="00BD1E53"/>
    <w:rsid w:val="00BD3DA1"/>
    <w:rsid w:val="00BD6043"/>
    <w:rsid w:val="00BD7ED4"/>
    <w:rsid w:val="00BE297D"/>
    <w:rsid w:val="00BE2FB3"/>
    <w:rsid w:val="00BE36C0"/>
    <w:rsid w:val="00BE3F0D"/>
    <w:rsid w:val="00BE54CB"/>
    <w:rsid w:val="00BE5B79"/>
    <w:rsid w:val="00BE5C89"/>
    <w:rsid w:val="00BE68E0"/>
    <w:rsid w:val="00BF05C1"/>
    <w:rsid w:val="00BF0EC5"/>
    <w:rsid w:val="00BF15E9"/>
    <w:rsid w:val="00BF1D15"/>
    <w:rsid w:val="00BF2CD5"/>
    <w:rsid w:val="00BF3510"/>
    <w:rsid w:val="00C0137B"/>
    <w:rsid w:val="00C01494"/>
    <w:rsid w:val="00C01863"/>
    <w:rsid w:val="00C035F5"/>
    <w:rsid w:val="00C06056"/>
    <w:rsid w:val="00C06E26"/>
    <w:rsid w:val="00C07C90"/>
    <w:rsid w:val="00C13D16"/>
    <w:rsid w:val="00C14D63"/>
    <w:rsid w:val="00C159C0"/>
    <w:rsid w:val="00C16B0D"/>
    <w:rsid w:val="00C1706F"/>
    <w:rsid w:val="00C22B27"/>
    <w:rsid w:val="00C2448F"/>
    <w:rsid w:val="00C2459D"/>
    <w:rsid w:val="00C24E54"/>
    <w:rsid w:val="00C24F9E"/>
    <w:rsid w:val="00C256D6"/>
    <w:rsid w:val="00C26C52"/>
    <w:rsid w:val="00C27420"/>
    <w:rsid w:val="00C32A7E"/>
    <w:rsid w:val="00C44AB4"/>
    <w:rsid w:val="00C44CDD"/>
    <w:rsid w:val="00C47E1B"/>
    <w:rsid w:val="00C52E6A"/>
    <w:rsid w:val="00C56732"/>
    <w:rsid w:val="00C61F24"/>
    <w:rsid w:val="00C663AC"/>
    <w:rsid w:val="00C727D2"/>
    <w:rsid w:val="00C72D84"/>
    <w:rsid w:val="00C73A2B"/>
    <w:rsid w:val="00C75EF1"/>
    <w:rsid w:val="00C8385F"/>
    <w:rsid w:val="00C915B8"/>
    <w:rsid w:val="00CA078B"/>
    <w:rsid w:val="00CA1562"/>
    <w:rsid w:val="00CA2271"/>
    <w:rsid w:val="00CA34C8"/>
    <w:rsid w:val="00CA74A9"/>
    <w:rsid w:val="00CB050B"/>
    <w:rsid w:val="00CB3B69"/>
    <w:rsid w:val="00CB5832"/>
    <w:rsid w:val="00CB707A"/>
    <w:rsid w:val="00CC2BCC"/>
    <w:rsid w:val="00CC4E80"/>
    <w:rsid w:val="00CC53D4"/>
    <w:rsid w:val="00CC5702"/>
    <w:rsid w:val="00CD1DEC"/>
    <w:rsid w:val="00CD22E7"/>
    <w:rsid w:val="00CD2342"/>
    <w:rsid w:val="00CD3E93"/>
    <w:rsid w:val="00CD4816"/>
    <w:rsid w:val="00CD4C52"/>
    <w:rsid w:val="00CD5685"/>
    <w:rsid w:val="00CD582F"/>
    <w:rsid w:val="00CD5DD3"/>
    <w:rsid w:val="00CE1AD0"/>
    <w:rsid w:val="00CE7E18"/>
    <w:rsid w:val="00CE7FD8"/>
    <w:rsid w:val="00CF06C4"/>
    <w:rsid w:val="00CF0ABE"/>
    <w:rsid w:val="00CF3481"/>
    <w:rsid w:val="00CF3FF5"/>
    <w:rsid w:val="00D04020"/>
    <w:rsid w:val="00D0491C"/>
    <w:rsid w:val="00D05007"/>
    <w:rsid w:val="00D05893"/>
    <w:rsid w:val="00D066D2"/>
    <w:rsid w:val="00D06BD2"/>
    <w:rsid w:val="00D07C05"/>
    <w:rsid w:val="00D100D5"/>
    <w:rsid w:val="00D11078"/>
    <w:rsid w:val="00D129DE"/>
    <w:rsid w:val="00D15F74"/>
    <w:rsid w:val="00D15F98"/>
    <w:rsid w:val="00D1607F"/>
    <w:rsid w:val="00D2467D"/>
    <w:rsid w:val="00D258E0"/>
    <w:rsid w:val="00D3050B"/>
    <w:rsid w:val="00D30650"/>
    <w:rsid w:val="00D30810"/>
    <w:rsid w:val="00D309E0"/>
    <w:rsid w:val="00D45FD2"/>
    <w:rsid w:val="00D466DC"/>
    <w:rsid w:val="00D51235"/>
    <w:rsid w:val="00D52D4A"/>
    <w:rsid w:val="00D53B8F"/>
    <w:rsid w:val="00D54298"/>
    <w:rsid w:val="00D55492"/>
    <w:rsid w:val="00D57D14"/>
    <w:rsid w:val="00D60056"/>
    <w:rsid w:val="00D60450"/>
    <w:rsid w:val="00D60FAA"/>
    <w:rsid w:val="00D6269E"/>
    <w:rsid w:val="00D63B45"/>
    <w:rsid w:val="00D67A98"/>
    <w:rsid w:val="00D67E99"/>
    <w:rsid w:val="00D70E46"/>
    <w:rsid w:val="00D74522"/>
    <w:rsid w:val="00D74979"/>
    <w:rsid w:val="00D752B5"/>
    <w:rsid w:val="00D80659"/>
    <w:rsid w:val="00D8199F"/>
    <w:rsid w:val="00D85B91"/>
    <w:rsid w:val="00D8E399"/>
    <w:rsid w:val="00D90515"/>
    <w:rsid w:val="00D90F72"/>
    <w:rsid w:val="00D91FCC"/>
    <w:rsid w:val="00D92AF8"/>
    <w:rsid w:val="00D938BA"/>
    <w:rsid w:val="00D96C5A"/>
    <w:rsid w:val="00DA0263"/>
    <w:rsid w:val="00DA1C7F"/>
    <w:rsid w:val="00DA27E3"/>
    <w:rsid w:val="00DA6804"/>
    <w:rsid w:val="00DB4CCB"/>
    <w:rsid w:val="00DB5333"/>
    <w:rsid w:val="00DB59E3"/>
    <w:rsid w:val="00DB6603"/>
    <w:rsid w:val="00DB7158"/>
    <w:rsid w:val="00DB764F"/>
    <w:rsid w:val="00DC0F67"/>
    <w:rsid w:val="00DC1643"/>
    <w:rsid w:val="00DC2BAF"/>
    <w:rsid w:val="00DC3F1A"/>
    <w:rsid w:val="00DC455D"/>
    <w:rsid w:val="00DC46D4"/>
    <w:rsid w:val="00DC72C2"/>
    <w:rsid w:val="00DC7774"/>
    <w:rsid w:val="00DC7BED"/>
    <w:rsid w:val="00DC7D23"/>
    <w:rsid w:val="00DD2F7A"/>
    <w:rsid w:val="00DD3CAE"/>
    <w:rsid w:val="00DD49CD"/>
    <w:rsid w:val="00DD595B"/>
    <w:rsid w:val="00DD7810"/>
    <w:rsid w:val="00DE0660"/>
    <w:rsid w:val="00DE12D2"/>
    <w:rsid w:val="00DE1CBD"/>
    <w:rsid w:val="00DE71DC"/>
    <w:rsid w:val="00DF0454"/>
    <w:rsid w:val="00DF132C"/>
    <w:rsid w:val="00DF494D"/>
    <w:rsid w:val="00E054D5"/>
    <w:rsid w:val="00E12A4E"/>
    <w:rsid w:val="00E133A7"/>
    <w:rsid w:val="00E13B04"/>
    <w:rsid w:val="00E13CD0"/>
    <w:rsid w:val="00E140D1"/>
    <w:rsid w:val="00E1472C"/>
    <w:rsid w:val="00E15460"/>
    <w:rsid w:val="00E154C8"/>
    <w:rsid w:val="00E20717"/>
    <w:rsid w:val="00E20DAA"/>
    <w:rsid w:val="00E212E8"/>
    <w:rsid w:val="00E216F5"/>
    <w:rsid w:val="00E24A01"/>
    <w:rsid w:val="00E27154"/>
    <w:rsid w:val="00E307F0"/>
    <w:rsid w:val="00E3380A"/>
    <w:rsid w:val="00E33D64"/>
    <w:rsid w:val="00E34BEF"/>
    <w:rsid w:val="00E34EF4"/>
    <w:rsid w:val="00E35F54"/>
    <w:rsid w:val="00E36906"/>
    <w:rsid w:val="00E37533"/>
    <w:rsid w:val="00E37F34"/>
    <w:rsid w:val="00E40EE7"/>
    <w:rsid w:val="00E43EFA"/>
    <w:rsid w:val="00E44048"/>
    <w:rsid w:val="00E458B2"/>
    <w:rsid w:val="00E45A84"/>
    <w:rsid w:val="00E5038B"/>
    <w:rsid w:val="00E517D2"/>
    <w:rsid w:val="00E53B83"/>
    <w:rsid w:val="00E53C5D"/>
    <w:rsid w:val="00E5457D"/>
    <w:rsid w:val="00E54703"/>
    <w:rsid w:val="00E55C1C"/>
    <w:rsid w:val="00E6397F"/>
    <w:rsid w:val="00E644EC"/>
    <w:rsid w:val="00E64B33"/>
    <w:rsid w:val="00E6716F"/>
    <w:rsid w:val="00E71E2C"/>
    <w:rsid w:val="00E74489"/>
    <w:rsid w:val="00E809DE"/>
    <w:rsid w:val="00E814F0"/>
    <w:rsid w:val="00E8359F"/>
    <w:rsid w:val="00E85383"/>
    <w:rsid w:val="00E866FE"/>
    <w:rsid w:val="00E86DC7"/>
    <w:rsid w:val="00E87148"/>
    <w:rsid w:val="00E928B4"/>
    <w:rsid w:val="00E93055"/>
    <w:rsid w:val="00E94900"/>
    <w:rsid w:val="00E95168"/>
    <w:rsid w:val="00E97CCD"/>
    <w:rsid w:val="00EA242D"/>
    <w:rsid w:val="00EA3DD0"/>
    <w:rsid w:val="00EA7851"/>
    <w:rsid w:val="00EB2622"/>
    <w:rsid w:val="00EB2A10"/>
    <w:rsid w:val="00EB3B98"/>
    <w:rsid w:val="00EB5964"/>
    <w:rsid w:val="00EB5A4F"/>
    <w:rsid w:val="00EB769E"/>
    <w:rsid w:val="00EC1384"/>
    <w:rsid w:val="00EC58BB"/>
    <w:rsid w:val="00EC79D0"/>
    <w:rsid w:val="00ED0005"/>
    <w:rsid w:val="00ED0995"/>
    <w:rsid w:val="00ED290F"/>
    <w:rsid w:val="00ED2E83"/>
    <w:rsid w:val="00ED4218"/>
    <w:rsid w:val="00ED4521"/>
    <w:rsid w:val="00ED7092"/>
    <w:rsid w:val="00EE101A"/>
    <w:rsid w:val="00EE1A78"/>
    <w:rsid w:val="00EE1B29"/>
    <w:rsid w:val="00EE784F"/>
    <w:rsid w:val="00EF3CAB"/>
    <w:rsid w:val="00EF4090"/>
    <w:rsid w:val="00EF4310"/>
    <w:rsid w:val="00EF499E"/>
    <w:rsid w:val="00EF7E4C"/>
    <w:rsid w:val="00F03376"/>
    <w:rsid w:val="00F07EBB"/>
    <w:rsid w:val="00F10145"/>
    <w:rsid w:val="00F167A6"/>
    <w:rsid w:val="00F169A8"/>
    <w:rsid w:val="00F16F39"/>
    <w:rsid w:val="00F20602"/>
    <w:rsid w:val="00F245A7"/>
    <w:rsid w:val="00F27A51"/>
    <w:rsid w:val="00F33398"/>
    <w:rsid w:val="00F34323"/>
    <w:rsid w:val="00F3432D"/>
    <w:rsid w:val="00F413D1"/>
    <w:rsid w:val="00F4202C"/>
    <w:rsid w:val="00F42E80"/>
    <w:rsid w:val="00F433DD"/>
    <w:rsid w:val="00F434E6"/>
    <w:rsid w:val="00F43954"/>
    <w:rsid w:val="00F50E0D"/>
    <w:rsid w:val="00F51AB2"/>
    <w:rsid w:val="00F52F00"/>
    <w:rsid w:val="00F533F8"/>
    <w:rsid w:val="00F53CF7"/>
    <w:rsid w:val="00F55049"/>
    <w:rsid w:val="00F55387"/>
    <w:rsid w:val="00F55C59"/>
    <w:rsid w:val="00F56218"/>
    <w:rsid w:val="00F56336"/>
    <w:rsid w:val="00F617BC"/>
    <w:rsid w:val="00F718B6"/>
    <w:rsid w:val="00F75DD0"/>
    <w:rsid w:val="00F7630D"/>
    <w:rsid w:val="00F76A15"/>
    <w:rsid w:val="00F775EE"/>
    <w:rsid w:val="00F81183"/>
    <w:rsid w:val="00F8217C"/>
    <w:rsid w:val="00F83421"/>
    <w:rsid w:val="00F83D1E"/>
    <w:rsid w:val="00F84CF2"/>
    <w:rsid w:val="00F86878"/>
    <w:rsid w:val="00F90F31"/>
    <w:rsid w:val="00F912E1"/>
    <w:rsid w:val="00F92EDB"/>
    <w:rsid w:val="00F933A3"/>
    <w:rsid w:val="00F9559A"/>
    <w:rsid w:val="00F95A09"/>
    <w:rsid w:val="00FA78A8"/>
    <w:rsid w:val="00FB03BE"/>
    <w:rsid w:val="00FB15AE"/>
    <w:rsid w:val="00FB2059"/>
    <w:rsid w:val="00FB2354"/>
    <w:rsid w:val="00FB3505"/>
    <w:rsid w:val="00FB3D09"/>
    <w:rsid w:val="00FC0A0E"/>
    <w:rsid w:val="00FC3B8B"/>
    <w:rsid w:val="00FC3FA3"/>
    <w:rsid w:val="00FC4050"/>
    <w:rsid w:val="00FC4715"/>
    <w:rsid w:val="00FC5525"/>
    <w:rsid w:val="00FD238E"/>
    <w:rsid w:val="00FD239F"/>
    <w:rsid w:val="00FD260B"/>
    <w:rsid w:val="00FD5817"/>
    <w:rsid w:val="00FE13FA"/>
    <w:rsid w:val="00FE3096"/>
    <w:rsid w:val="00FE4F17"/>
    <w:rsid w:val="00FE6A54"/>
    <w:rsid w:val="00FE6F60"/>
    <w:rsid w:val="00FF2DF8"/>
    <w:rsid w:val="00FF4E62"/>
    <w:rsid w:val="00FF5A79"/>
    <w:rsid w:val="00FF6E1C"/>
    <w:rsid w:val="00FF7557"/>
    <w:rsid w:val="01104BBE"/>
    <w:rsid w:val="018E05F1"/>
    <w:rsid w:val="019D59FF"/>
    <w:rsid w:val="01E8378C"/>
    <w:rsid w:val="02327CDE"/>
    <w:rsid w:val="023DD184"/>
    <w:rsid w:val="024D9716"/>
    <w:rsid w:val="024EF79A"/>
    <w:rsid w:val="0268EA71"/>
    <w:rsid w:val="026F816D"/>
    <w:rsid w:val="0283241F"/>
    <w:rsid w:val="02889C3F"/>
    <w:rsid w:val="0297291A"/>
    <w:rsid w:val="02B05744"/>
    <w:rsid w:val="02CC8434"/>
    <w:rsid w:val="02D4F12D"/>
    <w:rsid w:val="03027BD9"/>
    <w:rsid w:val="030584CB"/>
    <w:rsid w:val="03234458"/>
    <w:rsid w:val="037F818A"/>
    <w:rsid w:val="03846C16"/>
    <w:rsid w:val="03B7DD38"/>
    <w:rsid w:val="03C452C0"/>
    <w:rsid w:val="03D0F5FE"/>
    <w:rsid w:val="03E7CB52"/>
    <w:rsid w:val="03F02009"/>
    <w:rsid w:val="041ABFFB"/>
    <w:rsid w:val="0470C1AC"/>
    <w:rsid w:val="049B1704"/>
    <w:rsid w:val="04FAFC5B"/>
    <w:rsid w:val="05039B7A"/>
    <w:rsid w:val="05159B89"/>
    <w:rsid w:val="053FD24E"/>
    <w:rsid w:val="05557C0B"/>
    <w:rsid w:val="0571BC38"/>
    <w:rsid w:val="058EA8DD"/>
    <w:rsid w:val="05A57F0C"/>
    <w:rsid w:val="05A619C5"/>
    <w:rsid w:val="05B3CAFD"/>
    <w:rsid w:val="0615C683"/>
    <w:rsid w:val="06178739"/>
    <w:rsid w:val="069A8462"/>
    <w:rsid w:val="06C974A0"/>
    <w:rsid w:val="06D2BADF"/>
    <w:rsid w:val="06D95845"/>
    <w:rsid w:val="070038B3"/>
    <w:rsid w:val="070713E2"/>
    <w:rsid w:val="071EA833"/>
    <w:rsid w:val="073248EC"/>
    <w:rsid w:val="07373D4D"/>
    <w:rsid w:val="074C067A"/>
    <w:rsid w:val="07881EF6"/>
    <w:rsid w:val="07D0FCA0"/>
    <w:rsid w:val="07E83340"/>
    <w:rsid w:val="07EF2B2E"/>
    <w:rsid w:val="080BDFF6"/>
    <w:rsid w:val="0827B6DB"/>
    <w:rsid w:val="084AA136"/>
    <w:rsid w:val="0851FC7F"/>
    <w:rsid w:val="085DA03B"/>
    <w:rsid w:val="08773B78"/>
    <w:rsid w:val="08882CB4"/>
    <w:rsid w:val="08911B8E"/>
    <w:rsid w:val="089D5673"/>
    <w:rsid w:val="08A413C8"/>
    <w:rsid w:val="08D81B35"/>
    <w:rsid w:val="08F233D1"/>
    <w:rsid w:val="09057400"/>
    <w:rsid w:val="0905F7AE"/>
    <w:rsid w:val="0916C9F4"/>
    <w:rsid w:val="09429378"/>
    <w:rsid w:val="095176EA"/>
    <w:rsid w:val="09776623"/>
    <w:rsid w:val="0978E84E"/>
    <w:rsid w:val="098E544B"/>
    <w:rsid w:val="09984DD3"/>
    <w:rsid w:val="099F52D7"/>
    <w:rsid w:val="09B07D3B"/>
    <w:rsid w:val="09EEF0F7"/>
    <w:rsid w:val="0A49A88E"/>
    <w:rsid w:val="0A9F5339"/>
    <w:rsid w:val="0AC307C6"/>
    <w:rsid w:val="0AD1C13A"/>
    <w:rsid w:val="0AD7C30A"/>
    <w:rsid w:val="0ADB61AA"/>
    <w:rsid w:val="0AE9FE99"/>
    <w:rsid w:val="0AEEADDA"/>
    <w:rsid w:val="0B4284E7"/>
    <w:rsid w:val="0B4815C7"/>
    <w:rsid w:val="0B48FC1F"/>
    <w:rsid w:val="0B4C689C"/>
    <w:rsid w:val="0B6D60B7"/>
    <w:rsid w:val="0B78FA9D"/>
    <w:rsid w:val="0B7E1D74"/>
    <w:rsid w:val="0B9569DE"/>
    <w:rsid w:val="0BBE4594"/>
    <w:rsid w:val="0BCBF996"/>
    <w:rsid w:val="0BEC99D1"/>
    <w:rsid w:val="0BECCBE4"/>
    <w:rsid w:val="0BF345A3"/>
    <w:rsid w:val="0C0146C0"/>
    <w:rsid w:val="0C09C205"/>
    <w:rsid w:val="0C1194DB"/>
    <w:rsid w:val="0C36FF07"/>
    <w:rsid w:val="0C6FFD98"/>
    <w:rsid w:val="0C728D2B"/>
    <w:rsid w:val="0C7B1B27"/>
    <w:rsid w:val="0C8F2EA2"/>
    <w:rsid w:val="0CB13C8B"/>
    <w:rsid w:val="0CD1AD48"/>
    <w:rsid w:val="0CD4B6B3"/>
    <w:rsid w:val="0CD72314"/>
    <w:rsid w:val="0CEF0A83"/>
    <w:rsid w:val="0D1E5C19"/>
    <w:rsid w:val="0D322EA5"/>
    <w:rsid w:val="0D89F4E8"/>
    <w:rsid w:val="0DD78EA3"/>
    <w:rsid w:val="0E2E7D45"/>
    <w:rsid w:val="0E6C3DCC"/>
    <w:rsid w:val="0E6CCE00"/>
    <w:rsid w:val="0E7866F0"/>
    <w:rsid w:val="0EA1A2ED"/>
    <w:rsid w:val="0EA6A958"/>
    <w:rsid w:val="0EAD03E8"/>
    <w:rsid w:val="0ED461D5"/>
    <w:rsid w:val="0F978939"/>
    <w:rsid w:val="0FB0C772"/>
    <w:rsid w:val="103D1223"/>
    <w:rsid w:val="10623C4F"/>
    <w:rsid w:val="10888135"/>
    <w:rsid w:val="1088AC6B"/>
    <w:rsid w:val="108B3B26"/>
    <w:rsid w:val="109B82E2"/>
    <w:rsid w:val="10B58515"/>
    <w:rsid w:val="10C008E7"/>
    <w:rsid w:val="10CAD21E"/>
    <w:rsid w:val="11678E37"/>
    <w:rsid w:val="11935243"/>
    <w:rsid w:val="11A32926"/>
    <w:rsid w:val="11A529A6"/>
    <w:rsid w:val="1208DA6B"/>
    <w:rsid w:val="127C0058"/>
    <w:rsid w:val="129BE719"/>
    <w:rsid w:val="12DF0E1E"/>
    <w:rsid w:val="12E3F441"/>
    <w:rsid w:val="12EA6451"/>
    <w:rsid w:val="130309B1"/>
    <w:rsid w:val="131848BE"/>
    <w:rsid w:val="131BACAF"/>
    <w:rsid w:val="13202828"/>
    <w:rsid w:val="1337F6C1"/>
    <w:rsid w:val="13463B80"/>
    <w:rsid w:val="134CF1DF"/>
    <w:rsid w:val="13959883"/>
    <w:rsid w:val="14053EAD"/>
    <w:rsid w:val="1427167C"/>
    <w:rsid w:val="1452947F"/>
    <w:rsid w:val="146E5210"/>
    <w:rsid w:val="147E24E5"/>
    <w:rsid w:val="14D60152"/>
    <w:rsid w:val="14FC62E9"/>
    <w:rsid w:val="15081F22"/>
    <w:rsid w:val="150CD55D"/>
    <w:rsid w:val="151095D0"/>
    <w:rsid w:val="1546E4A5"/>
    <w:rsid w:val="1568039B"/>
    <w:rsid w:val="15A51BC7"/>
    <w:rsid w:val="15CBDE8B"/>
    <w:rsid w:val="16054C68"/>
    <w:rsid w:val="16075E11"/>
    <w:rsid w:val="165A79D2"/>
    <w:rsid w:val="166E18E3"/>
    <w:rsid w:val="169066C5"/>
    <w:rsid w:val="16B09EA5"/>
    <w:rsid w:val="16E726E8"/>
    <w:rsid w:val="16FFFE7B"/>
    <w:rsid w:val="1734ED81"/>
    <w:rsid w:val="173EF2F8"/>
    <w:rsid w:val="1745D054"/>
    <w:rsid w:val="179447AF"/>
    <w:rsid w:val="17A59144"/>
    <w:rsid w:val="17B1E5A1"/>
    <w:rsid w:val="17CA72D6"/>
    <w:rsid w:val="17CE223E"/>
    <w:rsid w:val="17F188DC"/>
    <w:rsid w:val="17F3CE9D"/>
    <w:rsid w:val="18147F3E"/>
    <w:rsid w:val="1817F5B3"/>
    <w:rsid w:val="18313475"/>
    <w:rsid w:val="18566B03"/>
    <w:rsid w:val="185C8DFC"/>
    <w:rsid w:val="18A279EB"/>
    <w:rsid w:val="18BE6B3F"/>
    <w:rsid w:val="18C2ED14"/>
    <w:rsid w:val="18D1AF54"/>
    <w:rsid w:val="18DDF481"/>
    <w:rsid w:val="19491420"/>
    <w:rsid w:val="1988EA91"/>
    <w:rsid w:val="19C46BB1"/>
    <w:rsid w:val="1A1B1629"/>
    <w:rsid w:val="1A291EEE"/>
    <w:rsid w:val="1A622D03"/>
    <w:rsid w:val="1A6EC831"/>
    <w:rsid w:val="1A97BA56"/>
    <w:rsid w:val="1AA3508F"/>
    <w:rsid w:val="1AB2A092"/>
    <w:rsid w:val="1AE666CA"/>
    <w:rsid w:val="1B620BEA"/>
    <w:rsid w:val="1B75E2C1"/>
    <w:rsid w:val="1B84769E"/>
    <w:rsid w:val="1BB9D9AB"/>
    <w:rsid w:val="1BE010EA"/>
    <w:rsid w:val="1C352E93"/>
    <w:rsid w:val="1C6B6FBB"/>
    <w:rsid w:val="1C7E42B7"/>
    <w:rsid w:val="1C82D929"/>
    <w:rsid w:val="1C8DB5D1"/>
    <w:rsid w:val="1CC09843"/>
    <w:rsid w:val="1CFE9014"/>
    <w:rsid w:val="1D297631"/>
    <w:rsid w:val="1D70678A"/>
    <w:rsid w:val="1DEB0E2B"/>
    <w:rsid w:val="1E080BC7"/>
    <w:rsid w:val="1E0C90CD"/>
    <w:rsid w:val="1E2BD989"/>
    <w:rsid w:val="1E4776AF"/>
    <w:rsid w:val="1E5B2185"/>
    <w:rsid w:val="1E82C55F"/>
    <w:rsid w:val="1EBF2B83"/>
    <w:rsid w:val="1EF20B8A"/>
    <w:rsid w:val="1F0F9A84"/>
    <w:rsid w:val="1F30CFAA"/>
    <w:rsid w:val="1F8E8DEA"/>
    <w:rsid w:val="1FCAA034"/>
    <w:rsid w:val="1FD87E12"/>
    <w:rsid w:val="1FDFD529"/>
    <w:rsid w:val="1FE23ABF"/>
    <w:rsid w:val="1FEDBFAD"/>
    <w:rsid w:val="1FF64C02"/>
    <w:rsid w:val="200ED0F3"/>
    <w:rsid w:val="201CE2FB"/>
    <w:rsid w:val="2027A5B9"/>
    <w:rsid w:val="202F533D"/>
    <w:rsid w:val="207A023F"/>
    <w:rsid w:val="20B0E961"/>
    <w:rsid w:val="211EBE6F"/>
    <w:rsid w:val="21211EDB"/>
    <w:rsid w:val="2162CD14"/>
    <w:rsid w:val="2197AC6E"/>
    <w:rsid w:val="21F035CC"/>
    <w:rsid w:val="21F5C0A3"/>
    <w:rsid w:val="21FE6673"/>
    <w:rsid w:val="22080C3B"/>
    <w:rsid w:val="2238D8DC"/>
    <w:rsid w:val="22405544"/>
    <w:rsid w:val="224A9515"/>
    <w:rsid w:val="22A2BEEC"/>
    <w:rsid w:val="22A7CFEC"/>
    <w:rsid w:val="22C09EA7"/>
    <w:rsid w:val="22C18820"/>
    <w:rsid w:val="2311CEBE"/>
    <w:rsid w:val="233510D3"/>
    <w:rsid w:val="233976D9"/>
    <w:rsid w:val="2358CF70"/>
    <w:rsid w:val="2386BB63"/>
    <w:rsid w:val="23D0A351"/>
    <w:rsid w:val="23FDE9E1"/>
    <w:rsid w:val="24514E8C"/>
    <w:rsid w:val="245D26C2"/>
    <w:rsid w:val="2503FDA6"/>
    <w:rsid w:val="250F37D6"/>
    <w:rsid w:val="2536E474"/>
    <w:rsid w:val="253E7FB0"/>
    <w:rsid w:val="2557366C"/>
    <w:rsid w:val="25766B37"/>
    <w:rsid w:val="257DDBBF"/>
    <w:rsid w:val="2588D9AF"/>
    <w:rsid w:val="25AB2303"/>
    <w:rsid w:val="25D5D4ED"/>
    <w:rsid w:val="25E0BDD4"/>
    <w:rsid w:val="2600330B"/>
    <w:rsid w:val="262BB38B"/>
    <w:rsid w:val="2636179C"/>
    <w:rsid w:val="263FA6D0"/>
    <w:rsid w:val="265C3D99"/>
    <w:rsid w:val="2663EC67"/>
    <w:rsid w:val="266BF60D"/>
    <w:rsid w:val="267A4C5F"/>
    <w:rsid w:val="26C5B391"/>
    <w:rsid w:val="26D18133"/>
    <w:rsid w:val="26DA3148"/>
    <w:rsid w:val="26E8F895"/>
    <w:rsid w:val="26EEAA82"/>
    <w:rsid w:val="2710DCC8"/>
    <w:rsid w:val="27136BCB"/>
    <w:rsid w:val="2719F911"/>
    <w:rsid w:val="271D94BD"/>
    <w:rsid w:val="27838F3E"/>
    <w:rsid w:val="27A5C2F6"/>
    <w:rsid w:val="27CDB4F9"/>
    <w:rsid w:val="27ECEB88"/>
    <w:rsid w:val="28049855"/>
    <w:rsid w:val="2858A2E8"/>
    <w:rsid w:val="28BE0A9A"/>
    <w:rsid w:val="28EA8B27"/>
    <w:rsid w:val="28F5EABC"/>
    <w:rsid w:val="2957BC0C"/>
    <w:rsid w:val="29AF309C"/>
    <w:rsid w:val="29B8F630"/>
    <w:rsid w:val="29EA7E18"/>
    <w:rsid w:val="2A0A6C4B"/>
    <w:rsid w:val="2A183A82"/>
    <w:rsid w:val="2A47544E"/>
    <w:rsid w:val="2A8FA2EA"/>
    <w:rsid w:val="2ABEC488"/>
    <w:rsid w:val="2ADB2922"/>
    <w:rsid w:val="2AE61642"/>
    <w:rsid w:val="2AE92317"/>
    <w:rsid w:val="2AEDE797"/>
    <w:rsid w:val="2AF88C97"/>
    <w:rsid w:val="2B49E29C"/>
    <w:rsid w:val="2B4F0476"/>
    <w:rsid w:val="2B500140"/>
    <w:rsid w:val="2B55C224"/>
    <w:rsid w:val="2B747974"/>
    <w:rsid w:val="2BC55459"/>
    <w:rsid w:val="2BCFADEE"/>
    <w:rsid w:val="2BDE4053"/>
    <w:rsid w:val="2BDF674B"/>
    <w:rsid w:val="2C0C2CD0"/>
    <w:rsid w:val="2C101536"/>
    <w:rsid w:val="2C209785"/>
    <w:rsid w:val="2CBCAC60"/>
    <w:rsid w:val="2CC17A6C"/>
    <w:rsid w:val="2CCDC14B"/>
    <w:rsid w:val="2D10F183"/>
    <w:rsid w:val="2D1AB594"/>
    <w:rsid w:val="2D253913"/>
    <w:rsid w:val="2D255814"/>
    <w:rsid w:val="2D2FF0A0"/>
    <w:rsid w:val="2D3F4748"/>
    <w:rsid w:val="2D7198D7"/>
    <w:rsid w:val="2D793AE8"/>
    <w:rsid w:val="2D8FB8D6"/>
    <w:rsid w:val="2DC2875E"/>
    <w:rsid w:val="2DDAD3C3"/>
    <w:rsid w:val="2E16964D"/>
    <w:rsid w:val="2E2AC2EA"/>
    <w:rsid w:val="2E316207"/>
    <w:rsid w:val="2E56B686"/>
    <w:rsid w:val="2E84ED7A"/>
    <w:rsid w:val="2E96A8D8"/>
    <w:rsid w:val="2E9F9976"/>
    <w:rsid w:val="2EEDB897"/>
    <w:rsid w:val="2EEF507E"/>
    <w:rsid w:val="2F25A9CB"/>
    <w:rsid w:val="2F716180"/>
    <w:rsid w:val="2F9626FC"/>
    <w:rsid w:val="30096B16"/>
    <w:rsid w:val="30168588"/>
    <w:rsid w:val="302A81D3"/>
    <w:rsid w:val="3035BA1B"/>
    <w:rsid w:val="3039692D"/>
    <w:rsid w:val="30558F19"/>
    <w:rsid w:val="30A84286"/>
    <w:rsid w:val="30BAFB6D"/>
    <w:rsid w:val="30C2C5F4"/>
    <w:rsid w:val="30E4FA1D"/>
    <w:rsid w:val="3121290D"/>
    <w:rsid w:val="31515BAD"/>
    <w:rsid w:val="317EDF3B"/>
    <w:rsid w:val="317F3A4F"/>
    <w:rsid w:val="31BA3783"/>
    <w:rsid w:val="31CD9561"/>
    <w:rsid w:val="31E4F775"/>
    <w:rsid w:val="31FEC966"/>
    <w:rsid w:val="324542D4"/>
    <w:rsid w:val="32493575"/>
    <w:rsid w:val="329634BE"/>
    <w:rsid w:val="32A08918"/>
    <w:rsid w:val="32A96B36"/>
    <w:rsid w:val="32BAD588"/>
    <w:rsid w:val="32C0BD8E"/>
    <w:rsid w:val="32D9EDF9"/>
    <w:rsid w:val="32F5EF09"/>
    <w:rsid w:val="3308A360"/>
    <w:rsid w:val="3322F7E5"/>
    <w:rsid w:val="333512F6"/>
    <w:rsid w:val="333CAD65"/>
    <w:rsid w:val="33717324"/>
    <w:rsid w:val="338FF98C"/>
    <w:rsid w:val="33AA8D5D"/>
    <w:rsid w:val="33CC717A"/>
    <w:rsid w:val="33D89905"/>
    <w:rsid w:val="33E3D726"/>
    <w:rsid w:val="34018539"/>
    <w:rsid w:val="34384F1D"/>
    <w:rsid w:val="34750A7D"/>
    <w:rsid w:val="3495A083"/>
    <w:rsid w:val="34A6EA95"/>
    <w:rsid w:val="34A9BBB0"/>
    <w:rsid w:val="34C2CD47"/>
    <w:rsid w:val="34FE2A3E"/>
    <w:rsid w:val="35076362"/>
    <w:rsid w:val="35409A09"/>
    <w:rsid w:val="354FC5B2"/>
    <w:rsid w:val="35872B88"/>
    <w:rsid w:val="35A2CBAE"/>
    <w:rsid w:val="35A86865"/>
    <w:rsid w:val="35EEB064"/>
    <w:rsid w:val="36726046"/>
    <w:rsid w:val="3697F841"/>
    <w:rsid w:val="36C48E2D"/>
    <w:rsid w:val="36D3E469"/>
    <w:rsid w:val="372DDB26"/>
    <w:rsid w:val="375C4624"/>
    <w:rsid w:val="375E03BF"/>
    <w:rsid w:val="377AAB3D"/>
    <w:rsid w:val="378AA07E"/>
    <w:rsid w:val="37BA2BBE"/>
    <w:rsid w:val="37D9975E"/>
    <w:rsid w:val="37F5DBEB"/>
    <w:rsid w:val="37FC54E4"/>
    <w:rsid w:val="380690B4"/>
    <w:rsid w:val="38102673"/>
    <w:rsid w:val="383685F5"/>
    <w:rsid w:val="38379834"/>
    <w:rsid w:val="384EB6FD"/>
    <w:rsid w:val="385843A5"/>
    <w:rsid w:val="385C7B11"/>
    <w:rsid w:val="385CF731"/>
    <w:rsid w:val="387AB0E6"/>
    <w:rsid w:val="38948DCF"/>
    <w:rsid w:val="38D0121A"/>
    <w:rsid w:val="38DBEED3"/>
    <w:rsid w:val="3937AF73"/>
    <w:rsid w:val="393BE98B"/>
    <w:rsid w:val="3962B4FC"/>
    <w:rsid w:val="39691C71"/>
    <w:rsid w:val="3991AFA2"/>
    <w:rsid w:val="3999283E"/>
    <w:rsid w:val="39C13F96"/>
    <w:rsid w:val="39C473F4"/>
    <w:rsid w:val="39F17A1B"/>
    <w:rsid w:val="3A0B24D9"/>
    <w:rsid w:val="3A113B90"/>
    <w:rsid w:val="3A132817"/>
    <w:rsid w:val="3A61DB60"/>
    <w:rsid w:val="3A645732"/>
    <w:rsid w:val="3A72F12E"/>
    <w:rsid w:val="3ABAA1A6"/>
    <w:rsid w:val="3AC492BF"/>
    <w:rsid w:val="3ADD2074"/>
    <w:rsid w:val="3AFB8109"/>
    <w:rsid w:val="3B0A70A7"/>
    <w:rsid w:val="3B1DBC88"/>
    <w:rsid w:val="3B23B517"/>
    <w:rsid w:val="3BB69BC5"/>
    <w:rsid w:val="3C0BD6F2"/>
    <w:rsid w:val="3C1B3FDF"/>
    <w:rsid w:val="3C391171"/>
    <w:rsid w:val="3C398D0E"/>
    <w:rsid w:val="3C4BDE83"/>
    <w:rsid w:val="3C4D99D1"/>
    <w:rsid w:val="3C8144C2"/>
    <w:rsid w:val="3CEE3916"/>
    <w:rsid w:val="3D103982"/>
    <w:rsid w:val="3D113D7B"/>
    <w:rsid w:val="3D22489E"/>
    <w:rsid w:val="3D245A33"/>
    <w:rsid w:val="3D4310C2"/>
    <w:rsid w:val="3D4FE924"/>
    <w:rsid w:val="3D5EC3A2"/>
    <w:rsid w:val="3D75C257"/>
    <w:rsid w:val="3DC0A457"/>
    <w:rsid w:val="3DD9B333"/>
    <w:rsid w:val="3DDE3F21"/>
    <w:rsid w:val="3DFB6DF1"/>
    <w:rsid w:val="3DFFD5E4"/>
    <w:rsid w:val="3E063FA3"/>
    <w:rsid w:val="3E247DC2"/>
    <w:rsid w:val="3E36011D"/>
    <w:rsid w:val="3E44C939"/>
    <w:rsid w:val="3E6D3FDF"/>
    <w:rsid w:val="3E744DAA"/>
    <w:rsid w:val="3E974D0A"/>
    <w:rsid w:val="3EA0238C"/>
    <w:rsid w:val="3EC3BFCC"/>
    <w:rsid w:val="3EF0949A"/>
    <w:rsid w:val="3EF48B28"/>
    <w:rsid w:val="3F100FD3"/>
    <w:rsid w:val="3F9155D6"/>
    <w:rsid w:val="3FA087ED"/>
    <w:rsid w:val="3FDC976E"/>
    <w:rsid w:val="3FFBDE8B"/>
    <w:rsid w:val="401AA488"/>
    <w:rsid w:val="403A9F49"/>
    <w:rsid w:val="403B4CF3"/>
    <w:rsid w:val="4048098C"/>
    <w:rsid w:val="40B28EE9"/>
    <w:rsid w:val="41BA2365"/>
    <w:rsid w:val="41D4100E"/>
    <w:rsid w:val="41F875F2"/>
    <w:rsid w:val="41FDDFE0"/>
    <w:rsid w:val="4205AAC3"/>
    <w:rsid w:val="423605D4"/>
    <w:rsid w:val="4239106A"/>
    <w:rsid w:val="424C13D1"/>
    <w:rsid w:val="42630372"/>
    <w:rsid w:val="42705761"/>
    <w:rsid w:val="429DF323"/>
    <w:rsid w:val="42A70B0E"/>
    <w:rsid w:val="42AAECC1"/>
    <w:rsid w:val="42DE68D2"/>
    <w:rsid w:val="42F93ED9"/>
    <w:rsid w:val="430C0D2A"/>
    <w:rsid w:val="430C2EA1"/>
    <w:rsid w:val="4357A6DA"/>
    <w:rsid w:val="4358DC02"/>
    <w:rsid w:val="43605EAE"/>
    <w:rsid w:val="43ACDC51"/>
    <w:rsid w:val="43BED0B1"/>
    <w:rsid w:val="43CC97CF"/>
    <w:rsid w:val="4429174B"/>
    <w:rsid w:val="447AB54B"/>
    <w:rsid w:val="44AAEB7E"/>
    <w:rsid w:val="44C33592"/>
    <w:rsid w:val="4511C90D"/>
    <w:rsid w:val="451F7F8E"/>
    <w:rsid w:val="452ACE64"/>
    <w:rsid w:val="452FFBD2"/>
    <w:rsid w:val="4545C620"/>
    <w:rsid w:val="456B4D2F"/>
    <w:rsid w:val="456B83BE"/>
    <w:rsid w:val="45715328"/>
    <w:rsid w:val="459877FF"/>
    <w:rsid w:val="45C26B2C"/>
    <w:rsid w:val="45CDB80A"/>
    <w:rsid w:val="45FD4421"/>
    <w:rsid w:val="460098F9"/>
    <w:rsid w:val="46082C75"/>
    <w:rsid w:val="460A0A27"/>
    <w:rsid w:val="46342AA6"/>
    <w:rsid w:val="464C4008"/>
    <w:rsid w:val="466C327F"/>
    <w:rsid w:val="4670CA56"/>
    <w:rsid w:val="46B9281E"/>
    <w:rsid w:val="46C6DE0A"/>
    <w:rsid w:val="46D2D134"/>
    <w:rsid w:val="470048A5"/>
    <w:rsid w:val="4705A9DF"/>
    <w:rsid w:val="470D085C"/>
    <w:rsid w:val="473B84AD"/>
    <w:rsid w:val="47862970"/>
    <w:rsid w:val="478722F3"/>
    <w:rsid w:val="479226CB"/>
    <w:rsid w:val="47A53FB2"/>
    <w:rsid w:val="47B4C33B"/>
    <w:rsid w:val="47B957D8"/>
    <w:rsid w:val="47BF00A9"/>
    <w:rsid w:val="47C75F83"/>
    <w:rsid w:val="47D0AD3E"/>
    <w:rsid w:val="47D0BBC4"/>
    <w:rsid w:val="482D795F"/>
    <w:rsid w:val="48698388"/>
    <w:rsid w:val="48762398"/>
    <w:rsid w:val="48DBE98C"/>
    <w:rsid w:val="48FEAD0C"/>
    <w:rsid w:val="4943BA90"/>
    <w:rsid w:val="494647B9"/>
    <w:rsid w:val="4976369C"/>
    <w:rsid w:val="4983BD31"/>
    <w:rsid w:val="49AB2F52"/>
    <w:rsid w:val="49C4E440"/>
    <w:rsid w:val="4A6C5C1B"/>
    <w:rsid w:val="4A873128"/>
    <w:rsid w:val="4A8B390D"/>
    <w:rsid w:val="4A9AD233"/>
    <w:rsid w:val="4AAA2904"/>
    <w:rsid w:val="4AACF719"/>
    <w:rsid w:val="4AD3227F"/>
    <w:rsid w:val="4B079730"/>
    <w:rsid w:val="4B2761C2"/>
    <w:rsid w:val="4B33B265"/>
    <w:rsid w:val="4B74972F"/>
    <w:rsid w:val="4BB42800"/>
    <w:rsid w:val="4BCD2A98"/>
    <w:rsid w:val="4BDD46A3"/>
    <w:rsid w:val="4BF61D2B"/>
    <w:rsid w:val="4C10B8F8"/>
    <w:rsid w:val="4C3E09DC"/>
    <w:rsid w:val="4CD3445E"/>
    <w:rsid w:val="4CD52BFB"/>
    <w:rsid w:val="4CEB311E"/>
    <w:rsid w:val="4CF24AB1"/>
    <w:rsid w:val="4CFEBE89"/>
    <w:rsid w:val="4D63BE3E"/>
    <w:rsid w:val="4D65147E"/>
    <w:rsid w:val="4D6C2FDC"/>
    <w:rsid w:val="4D87B4C7"/>
    <w:rsid w:val="4DC6358C"/>
    <w:rsid w:val="4DCA3A4C"/>
    <w:rsid w:val="4DD23AEB"/>
    <w:rsid w:val="4DD9EB6C"/>
    <w:rsid w:val="4E143D75"/>
    <w:rsid w:val="4E39D728"/>
    <w:rsid w:val="4E712201"/>
    <w:rsid w:val="4E7AB6D4"/>
    <w:rsid w:val="4E8C2CF7"/>
    <w:rsid w:val="4E9747D5"/>
    <w:rsid w:val="4ED00033"/>
    <w:rsid w:val="4EE34863"/>
    <w:rsid w:val="4EFDDD0F"/>
    <w:rsid w:val="4F4CB595"/>
    <w:rsid w:val="4F51A405"/>
    <w:rsid w:val="4F5C8DDA"/>
    <w:rsid w:val="4F62903B"/>
    <w:rsid w:val="4FB04881"/>
    <w:rsid w:val="5009EFEA"/>
    <w:rsid w:val="502C40D7"/>
    <w:rsid w:val="505DAD27"/>
    <w:rsid w:val="508E8012"/>
    <w:rsid w:val="50A769D8"/>
    <w:rsid w:val="50BF2F99"/>
    <w:rsid w:val="50EF1E25"/>
    <w:rsid w:val="5111DBD3"/>
    <w:rsid w:val="51135EC8"/>
    <w:rsid w:val="51146A6E"/>
    <w:rsid w:val="516E6224"/>
    <w:rsid w:val="5176CECF"/>
    <w:rsid w:val="51782107"/>
    <w:rsid w:val="5195390F"/>
    <w:rsid w:val="51958EF6"/>
    <w:rsid w:val="51D1D58A"/>
    <w:rsid w:val="51DCE199"/>
    <w:rsid w:val="5208D3D8"/>
    <w:rsid w:val="5217DC7E"/>
    <w:rsid w:val="5223D2F3"/>
    <w:rsid w:val="522476B1"/>
    <w:rsid w:val="52546BE8"/>
    <w:rsid w:val="52954101"/>
    <w:rsid w:val="52CB22EB"/>
    <w:rsid w:val="52ED8423"/>
    <w:rsid w:val="52F834F6"/>
    <w:rsid w:val="537EF22F"/>
    <w:rsid w:val="5393040E"/>
    <w:rsid w:val="53F04316"/>
    <w:rsid w:val="53F99573"/>
    <w:rsid w:val="53FBB69A"/>
    <w:rsid w:val="54135590"/>
    <w:rsid w:val="5452CEA2"/>
    <w:rsid w:val="5482657C"/>
    <w:rsid w:val="5482DDFE"/>
    <w:rsid w:val="54DB08E8"/>
    <w:rsid w:val="5527727F"/>
    <w:rsid w:val="5584F56A"/>
    <w:rsid w:val="5595ECCD"/>
    <w:rsid w:val="559954D4"/>
    <w:rsid w:val="55AE4021"/>
    <w:rsid w:val="55BBF709"/>
    <w:rsid w:val="55E1C67C"/>
    <w:rsid w:val="5600866A"/>
    <w:rsid w:val="561BAC89"/>
    <w:rsid w:val="565D54E9"/>
    <w:rsid w:val="566A630C"/>
    <w:rsid w:val="568DD2D0"/>
    <w:rsid w:val="569D29DA"/>
    <w:rsid w:val="56F4FE96"/>
    <w:rsid w:val="5706B579"/>
    <w:rsid w:val="57671F8B"/>
    <w:rsid w:val="57759D66"/>
    <w:rsid w:val="57EC718A"/>
    <w:rsid w:val="57F28EAC"/>
    <w:rsid w:val="582EC1AE"/>
    <w:rsid w:val="58415392"/>
    <w:rsid w:val="58870E4A"/>
    <w:rsid w:val="58A645FC"/>
    <w:rsid w:val="58A734EA"/>
    <w:rsid w:val="58E7F3BE"/>
    <w:rsid w:val="58E8B3E5"/>
    <w:rsid w:val="58EEC4AF"/>
    <w:rsid w:val="58F4AE20"/>
    <w:rsid w:val="59011491"/>
    <w:rsid w:val="5908475B"/>
    <w:rsid w:val="596E97CB"/>
    <w:rsid w:val="59754087"/>
    <w:rsid w:val="598FAC4E"/>
    <w:rsid w:val="59A2FC6A"/>
    <w:rsid w:val="59A64476"/>
    <w:rsid w:val="59AB92EC"/>
    <w:rsid w:val="59E42A5C"/>
    <w:rsid w:val="59E6C4D1"/>
    <w:rsid w:val="59EA12AF"/>
    <w:rsid w:val="59F5276A"/>
    <w:rsid w:val="5A62B856"/>
    <w:rsid w:val="5A735ACD"/>
    <w:rsid w:val="5A7FBFC9"/>
    <w:rsid w:val="5AAD23D9"/>
    <w:rsid w:val="5ABEEA0C"/>
    <w:rsid w:val="5AC074C8"/>
    <w:rsid w:val="5AC796F0"/>
    <w:rsid w:val="5AD47B93"/>
    <w:rsid w:val="5ADCFB73"/>
    <w:rsid w:val="5AF3B8E7"/>
    <w:rsid w:val="5B0809DB"/>
    <w:rsid w:val="5B1FFA0E"/>
    <w:rsid w:val="5B2E9766"/>
    <w:rsid w:val="5B373E87"/>
    <w:rsid w:val="5B669395"/>
    <w:rsid w:val="5B856EC1"/>
    <w:rsid w:val="5B951792"/>
    <w:rsid w:val="5BA0C7D6"/>
    <w:rsid w:val="5BAED2B5"/>
    <w:rsid w:val="5C063E6E"/>
    <w:rsid w:val="5C0E856C"/>
    <w:rsid w:val="5C1A1513"/>
    <w:rsid w:val="5C265B93"/>
    <w:rsid w:val="5C2B4079"/>
    <w:rsid w:val="5C35C4A4"/>
    <w:rsid w:val="5C3FC745"/>
    <w:rsid w:val="5C530792"/>
    <w:rsid w:val="5C650F3D"/>
    <w:rsid w:val="5C70855F"/>
    <w:rsid w:val="5C72A10D"/>
    <w:rsid w:val="5CA71C12"/>
    <w:rsid w:val="5CCC25F4"/>
    <w:rsid w:val="5CEA3414"/>
    <w:rsid w:val="5CEA78DD"/>
    <w:rsid w:val="5CF9E46E"/>
    <w:rsid w:val="5D1C4DA5"/>
    <w:rsid w:val="5D2C4A53"/>
    <w:rsid w:val="5D2D89BC"/>
    <w:rsid w:val="5D30A16C"/>
    <w:rsid w:val="5D55E77D"/>
    <w:rsid w:val="5D8DE889"/>
    <w:rsid w:val="5D8E510E"/>
    <w:rsid w:val="5DC590D0"/>
    <w:rsid w:val="5DDAAF81"/>
    <w:rsid w:val="5DE4322B"/>
    <w:rsid w:val="5E1F4312"/>
    <w:rsid w:val="5E277D85"/>
    <w:rsid w:val="5E817369"/>
    <w:rsid w:val="5E8F6052"/>
    <w:rsid w:val="5E93811F"/>
    <w:rsid w:val="5E98B0E5"/>
    <w:rsid w:val="5EC44995"/>
    <w:rsid w:val="5EEE9CB5"/>
    <w:rsid w:val="5F60AB34"/>
    <w:rsid w:val="5F843481"/>
    <w:rsid w:val="5FAF9743"/>
    <w:rsid w:val="601591C2"/>
    <w:rsid w:val="60361164"/>
    <w:rsid w:val="60412D43"/>
    <w:rsid w:val="60612DF0"/>
    <w:rsid w:val="6064272B"/>
    <w:rsid w:val="60CA5FF8"/>
    <w:rsid w:val="60D2E688"/>
    <w:rsid w:val="60D9E16F"/>
    <w:rsid w:val="60DECF75"/>
    <w:rsid w:val="60FEBCD6"/>
    <w:rsid w:val="612DD1E9"/>
    <w:rsid w:val="617F0A9C"/>
    <w:rsid w:val="6199DE40"/>
    <w:rsid w:val="61AD1689"/>
    <w:rsid w:val="61EFBCBD"/>
    <w:rsid w:val="623C3928"/>
    <w:rsid w:val="624056D2"/>
    <w:rsid w:val="62921045"/>
    <w:rsid w:val="629F7891"/>
    <w:rsid w:val="630FD837"/>
    <w:rsid w:val="63231E17"/>
    <w:rsid w:val="63246223"/>
    <w:rsid w:val="633D735F"/>
    <w:rsid w:val="634B364F"/>
    <w:rsid w:val="63816D1A"/>
    <w:rsid w:val="63B9A4F8"/>
    <w:rsid w:val="63BA2499"/>
    <w:rsid w:val="64089858"/>
    <w:rsid w:val="6411C3C5"/>
    <w:rsid w:val="64268D08"/>
    <w:rsid w:val="64353A6C"/>
    <w:rsid w:val="647ABDF6"/>
    <w:rsid w:val="64A23AD8"/>
    <w:rsid w:val="64A58E1A"/>
    <w:rsid w:val="64A714B5"/>
    <w:rsid w:val="64C98948"/>
    <w:rsid w:val="6524A077"/>
    <w:rsid w:val="659EE6C9"/>
    <w:rsid w:val="65A426AB"/>
    <w:rsid w:val="65CB7DC4"/>
    <w:rsid w:val="65D07D0E"/>
    <w:rsid w:val="6617CC45"/>
    <w:rsid w:val="66250C94"/>
    <w:rsid w:val="66497F36"/>
    <w:rsid w:val="668B878B"/>
    <w:rsid w:val="668E5EC5"/>
    <w:rsid w:val="66A4D3F7"/>
    <w:rsid w:val="66AA8BE3"/>
    <w:rsid w:val="66ADCFEE"/>
    <w:rsid w:val="66C0B1AF"/>
    <w:rsid w:val="6707A064"/>
    <w:rsid w:val="6746A4F1"/>
    <w:rsid w:val="679EDFDF"/>
    <w:rsid w:val="67AC2F1E"/>
    <w:rsid w:val="67B6E843"/>
    <w:rsid w:val="67D9E1BA"/>
    <w:rsid w:val="67DA3C51"/>
    <w:rsid w:val="67E7C3A0"/>
    <w:rsid w:val="68247647"/>
    <w:rsid w:val="6827AAFC"/>
    <w:rsid w:val="685A19FF"/>
    <w:rsid w:val="685F3D6E"/>
    <w:rsid w:val="68895564"/>
    <w:rsid w:val="6898B1CA"/>
    <w:rsid w:val="68A53C6C"/>
    <w:rsid w:val="68A78786"/>
    <w:rsid w:val="68D47027"/>
    <w:rsid w:val="68D50847"/>
    <w:rsid w:val="69105342"/>
    <w:rsid w:val="691C3FCB"/>
    <w:rsid w:val="69712F95"/>
    <w:rsid w:val="69909535"/>
    <w:rsid w:val="69B4FA84"/>
    <w:rsid w:val="69F1FEA5"/>
    <w:rsid w:val="6A35EECD"/>
    <w:rsid w:val="6A433CA6"/>
    <w:rsid w:val="6A526D0F"/>
    <w:rsid w:val="6AB68778"/>
    <w:rsid w:val="6AF329D4"/>
    <w:rsid w:val="6B2D6AE4"/>
    <w:rsid w:val="6B4E2E58"/>
    <w:rsid w:val="6B776ABF"/>
    <w:rsid w:val="6B8AAE52"/>
    <w:rsid w:val="6BC3C3DD"/>
    <w:rsid w:val="6BD5D0B1"/>
    <w:rsid w:val="6BD7AFC1"/>
    <w:rsid w:val="6C062EC6"/>
    <w:rsid w:val="6C25131A"/>
    <w:rsid w:val="6C3BC048"/>
    <w:rsid w:val="6C780AD5"/>
    <w:rsid w:val="6C87FCB1"/>
    <w:rsid w:val="6CA4CE6A"/>
    <w:rsid w:val="6CD03BFA"/>
    <w:rsid w:val="6CD9E866"/>
    <w:rsid w:val="6CE545AD"/>
    <w:rsid w:val="6D0AB3D5"/>
    <w:rsid w:val="6D16BF83"/>
    <w:rsid w:val="6D226F0C"/>
    <w:rsid w:val="6D43FF43"/>
    <w:rsid w:val="6D45FA88"/>
    <w:rsid w:val="6D4B5F3B"/>
    <w:rsid w:val="6D592C94"/>
    <w:rsid w:val="6D616DCC"/>
    <w:rsid w:val="6D705752"/>
    <w:rsid w:val="6D779F59"/>
    <w:rsid w:val="6D906365"/>
    <w:rsid w:val="6D99FB7C"/>
    <w:rsid w:val="6DC5DB45"/>
    <w:rsid w:val="6DD1B8EA"/>
    <w:rsid w:val="6E102648"/>
    <w:rsid w:val="6E70DC7C"/>
    <w:rsid w:val="6E808192"/>
    <w:rsid w:val="6EB03C5F"/>
    <w:rsid w:val="6EC4695F"/>
    <w:rsid w:val="6ECDF9D9"/>
    <w:rsid w:val="6ED96563"/>
    <w:rsid w:val="6FCEB11F"/>
    <w:rsid w:val="6FD0BA08"/>
    <w:rsid w:val="6FF7A98D"/>
    <w:rsid w:val="70003ABE"/>
    <w:rsid w:val="7063F967"/>
    <w:rsid w:val="707B5F70"/>
    <w:rsid w:val="707BF73C"/>
    <w:rsid w:val="7088E3BE"/>
    <w:rsid w:val="708906EA"/>
    <w:rsid w:val="709A1286"/>
    <w:rsid w:val="70C939DD"/>
    <w:rsid w:val="70EE43FE"/>
    <w:rsid w:val="70F08D55"/>
    <w:rsid w:val="712D9778"/>
    <w:rsid w:val="7136A66E"/>
    <w:rsid w:val="71431E36"/>
    <w:rsid w:val="718341DA"/>
    <w:rsid w:val="718CCC4B"/>
    <w:rsid w:val="719573FE"/>
    <w:rsid w:val="719D2F61"/>
    <w:rsid w:val="71A1B43D"/>
    <w:rsid w:val="71AA7AFC"/>
    <w:rsid w:val="71AD53B4"/>
    <w:rsid w:val="71AE51EB"/>
    <w:rsid w:val="71DBE16D"/>
    <w:rsid w:val="7201E24D"/>
    <w:rsid w:val="720D2E27"/>
    <w:rsid w:val="723D9DC0"/>
    <w:rsid w:val="72516E99"/>
    <w:rsid w:val="726FB83E"/>
    <w:rsid w:val="727BDDD7"/>
    <w:rsid w:val="727C683C"/>
    <w:rsid w:val="729EEC5D"/>
    <w:rsid w:val="72E82F52"/>
    <w:rsid w:val="731B6E8A"/>
    <w:rsid w:val="7322737A"/>
    <w:rsid w:val="734D0B2E"/>
    <w:rsid w:val="7365A8AC"/>
    <w:rsid w:val="736BC898"/>
    <w:rsid w:val="736F3869"/>
    <w:rsid w:val="73795647"/>
    <w:rsid w:val="73804778"/>
    <w:rsid w:val="738EBF50"/>
    <w:rsid w:val="73B7F45E"/>
    <w:rsid w:val="73C03BB4"/>
    <w:rsid w:val="73D120C1"/>
    <w:rsid w:val="73D2F55C"/>
    <w:rsid w:val="73E5EEC0"/>
    <w:rsid w:val="73EBFE2F"/>
    <w:rsid w:val="73F223D9"/>
    <w:rsid w:val="741469E9"/>
    <w:rsid w:val="7415BABC"/>
    <w:rsid w:val="742A164F"/>
    <w:rsid w:val="7490A76B"/>
    <w:rsid w:val="74CFBC7A"/>
    <w:rsid w:val="7500F637"/>
    <w:rsid w:val="751CCA9A"/>
    <w:rsid w:val="75231DEE"/>
    <w:rsid w:val="753AEEB9"/>
    <w:rsid w:val="754B3417"/>
    <w:rsid w:val="75865A02"/>
    <w:rsid w:val="75975219"/>
    <w:rsid w:val="75B254FC"/>
    <w:rsid w:val="75B5CD1C"/>
    <w:rsid w:val="75DDA99D"/>
    <w:rsid w:val="75E33D3D"/>
    <w:rsid w:val="761EF872"/>
    <w:rsid w:val="76239364"/>
    <w:rsid w:val="765397A7"/>
    <w:rsid w:val="767FD28E"/>
    <w:rsid w:val="768F7F7D"/>
    <w:rsid w:val="76C01C3D"/>
    <w:rsid w:val="76CC3BBB"/>
    <w:rsid w:val="76CF84E7"/>
    <w:rsid w:val="770E4983"/>
    <w:rsid w:val="77AE504E"/>
    <w:rsid w:val="77BA38DE"/>
    <w:rsid w:val="77BE1D21"/>
    <w:rsid w:val="77D746E1"/>
    <w:rsid w:val="77E9197C"/>
    <w:rsid w:val="78274700"/>
    <w:rsid w:val="783DC5A9"/>
    <w:rsid w:val="7851AE60"/>
    <w:rsid w:val="787F84CC"/>
    <w:rsid w:val="78B2FBC1"/>
    <w:rsid w:val="78D11693"/>
    <w:rsid w:val="78E04D7F"/>
    <w:rsid w:val="791A541A"/>
    <w:rsid w:val="792ADED6"/>
    <w:rsid w:val="79486FE9"/>
    <w:rsid w:val="79A0CAEF"/>
    <w:rsid w:val="79CFB6B5"/>
    <w:rsid w:val="79E3AB16"/>
    <w:rsid w:val="79FDE558"/>
    <w:rsid w:val="7A03311D"/>
    <w:rsid w:val="7A370C8D"/>
    <w:rsid w:val="7A769EA7"/>
    <w:rsid w:val="7A790545"/>
    <w:rsid w:val="7AA37D18"/>
    <w:rsid w:val="7AAD02C3"/>
    <w:rsid w:val="7B0BAA97"/>
    <w:rsid w:val="7B257A7B"/>
    <w:rsid w:val="7B388709"/>
    <w:rsid w:val="7B67174D"/>
    <w:rsid w:val="7B6C72B7"/>
    <w:rsid w:val="7BAD9CC1"/>
    <w:rsid w:val="7BBADD95"/>
    <w:rsid w:val="7BC7A0F5"/>
    <w:rsid w:val="7BEE2024"/>
    <w:rsid w:val="7BF3F807"/>
    <w:rsid w:val="7C03FD4A"/>
    <w:rsid w:val="7C0A7F6A"/>
    <w:rsid w:val="7C3E42E9"/>
    <w:rsid w:val="7C4FEFD5"/>
    <w:rsid w:val="7C64CBCC"/>
    <w:rsid w:val="7C7F960E"/>
    <w:rsid w:val="7C87A873"/>
    <w:rsid w:val="7CA6CC02"/>
    <w:rsid w:val="7CAAE99A"/>
    <w:rsid w:val="7CBD2892"/>
    <w:rsid w:val="7CBD5E57"/>
    <w:rsid w:val="7CFA03E3"/>
    <w:rsid w:val="7D025128"/>
    <w:rsid w:val="7D03426C"/>
    <w:rsid w:val="7D7E012A"/>
    <w:rsid w:val="7D7FA6F2"/>
    <w:rsid w:val="7DBB978F"/>
    <w:rsid w:val="7DE9D58D"/>
    <w:rsid w:val="7DECE6D9"/>
    <w:rsid w:val="7DFEB96A"/>
    <w:rsid w:val="7E018311"/>
    <w:rsid w:val="7E01A950"/>
    <w:rsid w:val="7E04E826"/>
    <w:rsid w:val="7E2457B3"/>
    <w:rsid w:val="7E32C228"/>
    <w:rsid w:val="7E3F1D62"/>
    <w:rsid w:val="7E4451C6"/>
    <w:rsid w:val="7E4CB9E6"/>
    <w:rsid w:val="7E552F0A"/>
    <w:rsid w:val="7E60F096"/>
    <w:rsid w:val="7E7FE43E"/>
    <w:rsid w:val="7E849E78"/>
    <w:rsid w:val="7E9E7CDD"/>
    <w:rsid w:val="7EA3CF08"/>
    <w:rsid w:val="7EAB5609"/>
    <w:rsid w:val="7ED146B0"/>
    <w:rsid w:val="7EFDD1D8"/>
    <w:rsid w:val="7F08E383"/>
    <w:rsid w:val="7F57F892"/>
    <w:rsid w:val="7FACA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C825"/>
  <w15:chartTrackingRefBased/>
  <w15:docId w15:val="{D9B08B75-0932-4E7A-B929-BBC792C4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96C5A"/>
    <w:pPr>
      <w:spacing w:line="256" w:lineRule="auto"/>
    </w:pPr>
    <w:rPr>
      <w:rFonts w:ascii="Calibri" w:eastAsia="Calibri" w:hAnsi="Calibri" w:cs="Calibri"/>
      <w:kern w:val="0"/>
      <w:sz w:val="22"/>
      <w:szCs w:val="22"/>
      <w:lang w:eastAsia="et-EE"/>
      <w14:ligatures w14:val="none"/>
    </w:rPr>
  </w:style>
  <w:style w:type="paragraph" w:styleId="Pealkiri1">
    <w:name w:val="heading 1"/>
    <w:basedOn w:val="Normaallaad"/>
    <w:next w:val="Normaallaad"/>
    <w:link w:val="Pealkiri1Mrk"/>
    <w:uiPriority w:val="9"/>
    <w:qFormat/>
    <w:rsid w:val="00D96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96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96C5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96C5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96C5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96C5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96C5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96C5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96C5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96C5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96C5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96C5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96C5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96C5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96C5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96C5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96C5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96C5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9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96C5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96C5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96C5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96C5A"/>
    <w:pPr>
      <w:spacing w:before="160"/>
      <w:jc w:val="center"/>
    </w:pPr>
    <w:rPr>
      <w:i/>
      <w:iCs/>
      <w:color w:val="404040" w:themeColor="text1" w:themeTint="BF"/>
    </w:rPr>
  </w:style>
  <w:style w:type="character" w:customStyle="1" w:styleId="TsitaatMrk">
    <w:name w:val="Tsitaat Märk"/>
    <w:basedOn w:val="Liguvaikefont"/>
    <w:link w:val="Tsitaat"/>
    <w:uiPriority w:val="29"/>
    <w:rsid w:val="00D96C5A"/>
    <w:rPr>
      <w:i/>
      <w:iCs/>
      <w:color w:val="404040" w:themeColor="text1" w:themeTint="BF"/>
    </w:rPr>
  </w:style>
  <w:style w:type="paragraph" w:styleId="Loendilik">
    <w:name w:val="List Paragraph"/>
    <w:basedOn w:val="Normaallaad"/>
    <w:uiPriority w:val="34"/>
    <w:qFormat/>
    <w:rsid w:val="00D96C5A"/>
    <w:pPr>
      <w:ind w:left="720"/>
      <w:contextualSpacing/>
    </w:pPr>
  </w:style>
  <w:style w:type="character" w:styleId="Selgeltmrgatavrhutus">
    <w:name w:val="Intense Emphasis"/>
    <w:basedOn w:val="Liguvaikefont"/>
    <w:uiPriority w:val="21"/>
    <w:qFormat/>
    <w:rsid w:val="00D96C5A"/>
    <w:rPr>
      <w:i/>
      <w:iCs/>
      <w:color w:val="0F4761" w:themeColor="accent1" w:themeShade="BF"/>
    </w:rPr>
  </w:style>
  <w:style w:type="paragraph" w:styleId="Selgeltmrgatavtsitaat">
    <w:name w:val="Intense Quote"/>
    <w:basedOn w:val="Normaallaad"/>
    <w:next w:val="Normaallaad"/>
    <w:link w:val="SelgeltmrgatavtsitaatMrk"/>
    <w:uiPriority w:val="30"/>
    <w:qFormat/>
    <w:rsid w:val="00D96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96C5A"/>
    <w:rPr>
      <w:i/>
      <w:iCs/>
      <w:color w:val="0F4761" w:themeColor="accent1" w:themeShade="BF"/>
    </w:rPr>
  </w:style>
  <w:style w:type="character" w:styleId="Selgeltmrgatavviide">
    <w:name w:val="Intense Reference"/>
    <w:basedOn w:val="Liguvaikefont"/>
    <w:uiPriority w:val="32"/>
    <w:qFormat/>
    <w:rsid w:val="00D96C5A"/>
    <w:rPr>
      <w:b/>
      <w:bCs/>
      <w:smallCaps/>
      <w:color w:val="0F4761" w:themeColor="accent1" w:themeShade="BF"/>
      <w:spacing w:val="5"/>
    </w:rPr>
  </w:style>
  <w:style w:type="paragraph" w:customStyle="1" w:styleId="CommentText">
    <w:name w:val="Comment Text"/>
    <w:basedOn w:val="Normaallaad"/>
    <w:link w:val="CommentTextChar"/>
    <w:uiPriority w:val="99"/>
    <w:unhideWhenUsed/>
    <w:pPr>
      <w:spacing w:line="240" w:lineRule="auto"/>
    </w:pPr>
    <w:rPr>
      <w:sz w:val="20"/>
      <w:szCs w:val="20"/>
    </w:rPr>
  </w:style>
  <w:style w:type="character" w:customStyle="1" w:styleId="CommentTextChar">
    <w:name w:val="Comment Text Char"/>
    <w:basedOn w:val="Liguvaikefont"/>
    <w:link w:val="CommentText"/>
    <w:uiPriority w:val="99"/>
    <w:rPr>
      <w:rFonts w:ascii="Calibri" w:eastAsia="Calibri" w:hAnsi="Calibri" w:cs="Calibri"/>
      <w:kern w:val="0"/>
      <w:sz w:val="20"/>
      <w:szCs w:val="20"/>
      <w:lang w:eastAsia="et-EE"/>
      <w14:ligatures w14:val="none"/>
    </w:rPr>
  </w:style>
  <w:style w:type="character" w:customStyle="1" w:styleId="CommentReference">
    <w:name w:val="Comment Reference"/>
    <w:basedOn w:val="Liguvaikefont"/>
    <w:uiPriority w:val="99"/>
    <w:semiHidden/>
    <w:unhideWhenUsed/>
    <w:rPr>
      <w:sz w:val="16"/>
      <w:szCs w:val="16"/>
    </w:rPr>
  </w:style>
  <w:style w:type="paragraph" w:styleId="Redaktsioon">
    <w:name w:val="Revision"/>
    <w:hidden/>
    <w:uiPriority w:val="99"/>
    <w:semiHidden/>
    <w:rsid w:val="00156CF0"/>
    <w:pPr>
      <w:spacing w:after="0" w:line="240" w:lineRule="auto"/>
    </w:pPr>
    <w:rPr>
      <w:rFonts w:ascii="Calibri" w:eastAsia="Calibri" w:hAnsi="Calibri" w:cs="Calibri"/>
      <w:kern w:val="0"/>
      <w:sz w:val="22"/>
      <w:szCs w:val="22"/>
      <w:lang w:eastAsia="et-EE"/>
      <w14:ligatures w14:val="none"/>
    </w:rPr>
  </w:style>
  <w:style w:type="paragraph" w:customStyle="1" w:styleId="CommentSubject">
    <w:name w:val="Comment Subject"/>
    <w:basedOn w:val="CommentText"/>
    <w:next w:val="CommentText"/>
    <w:link w:val="CommentSubjectChar"/>
    <w:uiPriority w:val="99"/>
    <w:semiHidden/>
    <w:unhideWhenUsed/>
    <w:rsid w:val="00156CF0"/>
    <w:rPr>
      <w:b/>
      <w:bCs/>
    </w:rPr>
  </w:style>
  <w:style w:type="character" w:customStyle="1" w:styleId="CommentSubjectChar">
    <w:name w:val="Comment Subject Char"/>
    <w:basedOn w:val="CommentTextChar"/>
    <w:link w:val="CommentSubject"/>
    <w:uiPriority w:val="99"/>
    <w:semiHidden/>
    <w:rsid w:val="00156CF0"/>
    <w:rPr>
      <w:rFonts w:ascii="Calibri" w:eastAsia="Calibri" w:hAnsi="Calibri" w:cs="Calibri"/>
      <w:b/>
      <w:bCs/>
      <w:kern w:val="0"/>
      <w:sz w:val="20"/>
      <w:szCs w:val="20"/>
      <w:lang w:eastAsia="et-EE"/>
      <w14:ligatures w14:val="none"/>
    </w:rPr>
  </w:style>
  <w:style w:type="paragraph" w:styleId="Allmrkusetekst">
    <w:name w:val="footnote text"/>
    <w:basedOn w:val="Normaallaad"/>
    <w:link w:val="AllmrkusetekstMrk"/>
    <w:uiPriority w:val="99"/>
    <w:semiHidden/>
    <w:unhideWhenUsed/>
    <w:rsid w:val="004848B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48BF"/>
    <w:rPr>
      <w:rFonts w:ascii="Calibri" w:eastAsia="Calibri" w:hAnsi="Calibri" w:cs="Calibri"/>
      <w:kern w:val="0"/>
      <w:sz w:val="20"/>
      <w:szCs w:val="20"/>
      <w:lang w:eastAsia="et-EE"/>
      <w14:ligatures w14:val="none"/>
    </w:rPr>
  </w:style>
  <w:style w:type="character" w:styleId="Hperlink">
    <w:name w:val="Hyperlink"/>
    <w:basedOn w:val="Liguvaikefont"/>
    <w:uiPriority w:val="99"/>
    <w:unhideWhenUsed/>
    <w:rsid w:val="004848BF"/>
    <w:rPr>
      <w:color w:val="0000FF"/>
      <w:u w:val="single"/>
    </w:rPr>
  </w:style>
  <w:style w:type="character" w:styleId="Allmrkuseviide">
    <w:name w:val="footnote reference"/>
    <w:basedOn w:val="Liguvaikefont"/>
    <w:uiPriority w:val="99"/>
    <w:semiHidden/>
    <w:unhideWhenUsed/>
    <w:rsid w:val="004848BF"/>
    <w:rPr>
      <w:vertAlign w:val="superscript"/>
    </w:rPr>
  </w:style>
  <w:style w:type="character" w:styleId="Lahendamatamainimine">
    <w:name w:val="Unresolved Mention"/>
    <w:basedOn w:val="Liguvaikefont"/>
    <w:uiPriority w:val="99"/>
    <w:semiHidden/>
    <w:unhideWhenUsed/>
    <w:rsid w:val="004848BF"/>
    <w:rPr>
      <w:color w:val="605E5C"/>
      <w:shd w:val="clear" w:color="auto" w:fill="E1DFDD"/>
    </w:rPr>
  </w:style>
  <w:style w:type="paragraph" w:styleId="Pis">
    <w:name w:val="header"/>
    <w:basedOn w:val="Normaallaad"/>
    <w:link w:val="PisMrk"/>
    <w:uiPriority w:val="99"/>
    <w:unhideWhenUsed/>
    <w:rsid w:val="002F1F89"/>
    <w:pPr>
      <w:tabs>
        <w:tab w:val="center" w:pos="4536"/>
        <w:tab w:val="right" w:pos="9072"/>
      </w:tabs>
      <w:spacing w:after="0" w:line="240" w:lineRule="auto"/>
    </w:pPr>
  </w:style>
  <w:style w:type="character" w:customStyle="1" w:styleId="PisMrk">
    <w:name w:val="Päis Märk"/>
    <w:basedOn w:val="Liguvaikefont"/>
    <w:link w:val="Pis"/>
    <w:uiPriority w:val="99"/>
    <w:rsid w:val="002F1F89"/>
    <w:rPr>
      <w:rFonts w:ascii="Calibri" w:eastAsia="Calibri" w:hAnsi="Calibri" w:cs="Calibri"/>
      <w:kern w:val="0"/>
      <w:sz w:val="22"/>
      <w:szCs w:val="22"/>
      <w:lang w:eastAsia="et-EE"/>
      <w14:ligatures w14:val="none"/>
    </w:rPr>
  </w:style>
  <w:style w:type="paragraph" w:styleId="Jalus">
    <w:name w:val="footer"/>
    <w:basedOn w:val="Normaallaad"/>
    <w:link w:val="JalusMrk"/>
    <w:uiPriority w:val="99"/>
    <w:unhideWhenUsed/>
    <w:rsid w:val="002F1F89"/>
    <w:pPr>
      <w:tabs>
        <w:tab w:val="center" w:pos="4536"/>
        <w:tab w:val="right" w:pos="9072"/>
      </w:tabs>
      <w:spacing w:after="0" w:line="240" w:lineRule="auto"/>
    </w:pPr>
  </w:style>
  <w:style w:type="character" w:customStyle="1" w:styleId="JalusMrk">
    <w:name w:val="Jalus Märk"/>
    <w:basedOn w:val="Liguvaikefont"/>
    <w:link w:val="Jalus"/>
    <w:uiPriority w:val="99"/>
    <w:rsid w:val="002F1F89"/>
    <w:rPr>
      <w:rFonts w:ascii="Calibri" w:eastAsia="Calibri" w:hAnsi="Calibri" w:cs="Calibri"/>
      <w:kern w:val="0"/>
      <w:sz w:val="22"/>
      <w:szCs w:val="22"/>
      <w:lang w:eastAsia="et-EE"/>
      <w14:ligatures w14:val="none"/>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rFonts w:ascii="Calibri" w:eastAsia="Calibri" w:hAnsi="Calibri" w:cs="Calibri"/>
      <w:kern w:val="0"/>
      <w:sz w:val="20"/>
      <w:szCs w:val="20"/>
      <w:lang w:eastAsia="et-EE"/>
      <w14:ligatures w14:val="none"/>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F8C0A46-CA06-43F4-85BF-2B6EE410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F372A-22E6-4DB3-B914-1D5C4559BA1B}">
  <ds:schemaRefs>
    <ds:schemaRef ds:uri="http://schemas.microsoft.com/sharepoint/v3/contenttype/forms"/>
  </ds:schemaRefs>
</ds:datastoreItem>
</file>

<file path=customXml/itemProps3.xml><?xml version="1.0" encoding="utf-8"?>
<ds:datastoreItem xmlns:ds="http://schemas.openxmlformats.org/officeDocument/2006/customXml" ds:itemID="{31825843-0AC2-47DB-AB0C-2C55494BCA28}">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12782</Words>
  <Characters>74141</Characters>
  <Application>Microsoft Office Word</Application>
  <DocSecurity>0</DocSecurity>
  <Lines>617</Lines>
  <Paragraphs>173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Mariken Ross - SOM</dc:creator>
  <cp:keywords/>
  <dc:description/>
  <cp:lastModifiedBy>Heili Tõnisson - RK</cp:lastModifiedBy>
  <cp:revision>5</cp:revision>
  <dcterms:created xsi:type="dcterms:W3CDTF">2026-05-13T07:22:00Z</dcterms:created>
  <dcterms:modified xsi:type="dcterms:W3CDTF">2026-05-13T12:47:00Z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2025-11-04T09:30:21Z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7bd28085-300b-436b-adec-36e20c992860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docLang">
    <vt:lpwstr>et</vt:lpwstr>
  </property>
  <property fmtid="{D5CDD505-2E9C-101B-9397-08002B2CF9AE}" pid="12" name="MediaServiceImageTags">
    <vt:lpwstr/>
  </property>
</Properties>
</file>